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A0A71">
      <w:pPr>
        <w:adjustRightInd/>
        <w:jc w:val="center"/>
        <w:rPr>
          <w:rFonts w:cs="Times New Roman"/>
          <w:spacing w:val="2"/>
        </w:rPr>
      </w:pPr>
      <w:bookmarkStart w:id="0" w:name="_GoBack"/>
      <w:bookmarkEnd w:id="0"/>
      <w:r>
        <w:rPr>
          <w:rFonts w:hint="eastAsia"/>
        </w:rPr>
        <w:t>ネットワーク整備計画（東洋町）</w:t>
      </w:r>
    </w:p>
    <w:p w:rsidR="00000000" w:rsidRDefault="00EA0A71">
      <w:pPr>
        <w:adjustRightInd/>
        <w:rPr>
          <w:rFonts w:cs="Times New Roman"/>
          <w:spacing w:val="2"/>
        </w:rPr>
      </w:pPr>
    </w:p>
    <w:p w:rsidR="00000000" w:rsidRDefault="00EA0A71">
      <w:pPr>
        <w:adjustRightInd/>
        <w:ind w:firstLine="212"/>
        <w:rPr>
          <w:rFonts w:cs="Times New Roman"/>
          <w:spacing w:val="2"/>
        </w:rPr>
      </w:pPr>
      <w:r>
        <w:rPr>
          <w:rFonts w:hint="eastAsia"/>
        </w:rPr>
        <w:t>各学校にネットワークが整備されているが、ネットワーク上で不具合等の報告は受けていない。ただし、インターネット回線はベストエフォート型なので、定期</w:t>
      </w:r>
      <w:r>
        <w:rPr>
          <w:rFonts w:hint="eastAsia"/>
        </w:rPr>
        <w:t>的な確認が必要である。</w:t>
      </w:r>
    </w:p>
    <w:p w:rsidR="00000000" w:rsidRDefault="00EA0A71">
      <w:pPr>
        <w:adjustRightInd/>
        <w:ind w:firstLine="212"/>
        <w:rPr>
          <w:rFonts w:cs="Times New Roman"/>
          <w:spacing w:val="2"/>
        </w:rPr>
      </w:pPr>
      <w:r>
        <w:rPr>
          <w:rFonts w:hint="eastAsia"/>
        </w:rPr>
        <w:t>また、端末の持ち帰りも行っているが、自宅でインターネット回線がない児童生徒については、モバイルルータの貸し出しを行っており、通信インフラにおける情報格差が生じないようにしている。</w:t>
      </w:r>
    </w:p>
    <w:sectPr w:rsidR="00000000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A0A71">
      <w:r>
        <w:separator/>
      </w:r>
    </w:p>
  </w:endnote>
  <w:endnote w:type="continuationSeparator" w:id="0">
    <w:p w:rsidR="00000000" w:rsidRDefault="00EA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A0A71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EA0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〝〳〴（［｛｢"/>
  <w:noLineBreaksBefore w:lang="ja-JP" w:val="!),.?]}、。〉》」』】〕〟〵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A71"/>
    <w:rsid w:val="00EA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C8EDE8-784D-45B1-BC80-7113753E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游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</dc:creator>
  <cp:keywords/>
  <dc:description/>
  <cp:lastModifiedBy>教育委員会</cp:lastModifiedBy>
  <cp:revision>2</cp:revision>
  <dcterms:created xsi:type="dcterms:W3CDTF">2025-04-16T23:47:00Z</dcterms:created>
  <dcterms:modified xsi:type="dcterms:W3CDTF">2025-04-16T23:47:00Z</dcterms:modified>
</cp:coreProperties>
</file>