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BDCC" w14:textId="77777777" w:rsidR="00202AE0" w:rsidRPr="002327A5" w:rsidRDefault="00202AE0" w:rsidP="00764D5C">
      <w:pPr>
        <w:jc w:val="center"/>
        <w:rPr>
          <w:rFonts w:ascii="ＭＳ 明朝" w:eastAsia="ＭＳ 明朝" w:hAnsi="ＭＳ 明朝"/>
          <w:sz w:val="44"/>
        </w:rPr>
      </w:pPr>
    </w:p>
    <w:p w14:paraId="39469E32" w14:textId="77777777" w:rsidR="00202AE0" w:rsidRPr="002327A5" w:rsidRDefault="00202AE0" w:rsidP="00764D5C">
      <w:pPr>
        <w:jc w:val="center"/>
        <w:rPr>
          <w:rFonts w:ascii="ＭＳ 明朝" w:eastAsia="ＭＳ 明朝" w:hAnsi="ＭＳ 明朝"/>
          <w:sz w:val="44"/>
        </w:rPr>
      </w:pPr>
    </w:p>
    <w:p w14:paraId="3282457F" w14:textId="77777777" w:rsidR="00364714" w:rsidRDefault="00400F8A" w:rsidP="00764D5C">
      <w:pPr>
        <w:jc w:val="center"/>
        <w:rPr>
          <w:rFonts w:ascii="ＭＳ 明朝" w:eastAsia="ＭＳ 明朝" w:hAnsi="ＭＳ 明朝"/>
          <w:sz w:val="44"/>
        </w:rPr>
      </w:pPr>
      <w:r w:rsidRPr="002327A5">
        <w:rPr>
          <w:rFonts w:ascii="ＭＳ 明朝" w:eastAsia="ＭＳ 明朝" w:hAnsi="ＭＳ 明朝" w:hint="eastAsia"/>
          <w:sz w:val="44"/>
        </w:rPr>
        <w:t>東洋町立学校の教職員に関する業務</w:t>
      </w:r>
      <w:r w:rsidR="00364714">
        <w:rPr>
          <w:rFonts w:ascii="ＭＳ 明朝" w:eastAsia="ＭＳ 明朝" w:hAnsi="ＭＳ 明朝" w:hint="eastAsia"/>
          <w:sz w:val="44"/>
        </w:rPr>
        <w:t>量管理</w:t>
      </w:r>
    </w:p>
    <w:p w14:paraId="5635D152" w14:textId="5CF15CCE" w:rsidR="00400F8A" w:rsidRPr="002327A5" w:rsidRDefault="00364714" w:rsidP="00764D5C">
      <w:pPr>
        <w:jc w:val="center"/>
        <w:rPr>
          <w:rFonts w:ascii="ＭＳ 明朝" w:eastAsia="ＭＳ 明朝" w:hAnsi="ＭＳ 明朝"/>
        </w:rPr>
      </w:pPr>
      <w:r>
        <w:rPr>
          <w:rFonts w:ascii="ＭＳ 明朝" w:eastAsia="ＭＳ 明朝" w:hAnsi="ＭＳ 明朝" w:hint="eastAsia"/>
          <w:sz w:val="44"/>
        </w:rPr>
        <w:t>・</w:t>
      </w:r>
      <w:r w:rsidR="00400F8A" w:rsidRPr="002327A5">
        <w:rPr>
          <w:rFonts w:ascii="ＭＳ 明朝" w:eastAsia="ＭＳ 明朝" w:hAnsi="ＭＳ 明朝" w:hint="eastAsia"/>
          <w:sz w:val="44"/>
        </w:rPr>
        <w:t>健康確保措置実施計画</w:t>
      </w:r>
    </w:p>
    <w:p w14:paraId="69AC0FF4" w14:textId="77777777" w:rsidR="00400F8A" w:rsidRPr="002327A5" w:rsidRDefault="00400F8A" w:rsidP="00764D5C">
      <w:pPr>
        <w:jc w:val="center"/>
        <w:rPr>
          <w:rFonts w:ascii="ＭＳ 明朝" w:eastAsia="ＭＳ 明朝" w:hAnsi="ＭＳ 明朝"/>
        </w:rPr>
      </w:pPr>
    </w:p>
    <w:p w14:paraId="08ECE354" w14:textId="77777777" w:rsidR="00663789" w:rsidRPr="002327A5" w:rsidRDefault="00663789" w:rsidP="00764D5C">
      <w:pPr>
        <w:jc w:val="center"/>
        <w:rPr>
          <w:rFonts w:ascii="ＭＳ 明朝" w:eastAsia="ＭＳ 明朝" w:hAnsi="ＭＳ 明朝"/>
        </w:rPr>
      </w:pPr>
    </w:p>
    <w:p w14:paraId="02D9BF46" w14:textId="77777777" w:rsidR="00663789" w:rsidRPr="002327A5" w:rsidRDefault="00663789" w:rsidP="00764D5C">
      <w:pPr>
        <w:jc w:val="center"/>
        <w:rPr>
          <w:rFonts w:ascii="ＭＳ 明朝" w:eastAsia="ＭＳ 明朝" w:hAnsi="ＭＳ 明朝"/>
        </w:rPr>
      </w:pPr>
    </w:p>
    <w:p w14:paraId="768B84EB" w14:textId="77777777" w:rsidR="00663789" w:rsidRPr="002327A5" w:rsidRDefault="00663789" w:rsidP="00764D5C">
      <w:pPr>
        <w:jc w:val="center"/>
        <w:rPr>
          <w:rFonts w:ascii="ＭＳ 明朝" w:eastAsia="ＭＳ 明朝" w:hAnsi="ＭＳ 明朝"/>
        </w:rPr>
      </w:pPr>
    </w:p>
    <w:p w14:paraId="617716D2" w14:textId="77777777" w:rsidR="00663789" w:rsidRPr="002327A5" w:rsidRDefault="00663789" w:rsidP="00764D5C">
      <w:pPr>
        <w:jc w:val="center"/>
        <w:rPr>
          <w:rFonts w:ascii="ＭＳ 明朝" w:eastAsia="ＭＳ 明朝" w:hAnsi="ＭＳ 明朝"/>
        </w:rPr>
      </w:pPr>
    </w:p>
    <w:p w14:paraId="30B352FA" w14:textId="77777777" w:rsidR="00663789" w:rsidRPr="002327A5" w:rsidRDefault="00663789" w:rsidP="00764D5C">
      <w:pPr>
        <w:jc w:val="center"/>
        <w:rPr>
          <w:rFonts w:ascii="ＭＳ 明朝" w:eastAsia="ＭＳ 明朝" w:hAnsi="ＭＳ 明朝"/>
        </w:rPr>
      </w:pPr>
    </w:p>
    <w:p w14:paraId="6A830EBE" w14:textId="77777777" w:rsidR="00663789" w:rsidRPr="002327A5" w:rsidRDefault="00663789" w:rsidP="00764D5C">
      <w:pPr>
        <w:jc w:val="center"/>
        <w:rPr>
          <w:rFonts w:ascii="ＭＳ 明朝" w:eastAsia="ＭＳ 明朝" w:hAnsi="ＭＳ 明朝"/>
        </w:rPr>
      </w:pPr>
    </w:p>
    <w:p w14:paraId="40D98BA1" w14:textId="77777777" w:rsidR="00663789" w:rsidRPr="002327A5" w:rsidRDefault="00663789" w:rsidP="00764D5C">
      <w:pPr>
        <w:jc w:val="center"/>
        <w:rPr>
          <w:rFonts w:ascii="ＭＳ 明朝" w:eastAsia="ＭＳ 明朝" w:hAnsi="ＭＳ 明朝"/>
        </w:rPr>
      </w:pPr>
    </w:p>
    <w:p w14:paraId="74CE7BF2" w14:textId="77777777" w:rsidR="00663789" w:rsidRPr="002327A5" w:rsidRDefault="00663789" w:rsidP="00764D5C">
      <w:pPr>
        <w:jc w:val="center"/>
        <w:rPr>
          <w:rFonts w:ascii="ＭＳ 明朝" w:eastAsia="ＭＳ 明朝" w:hAnsi="ＭＳ 明朝"/>
        </w:rPr>
      </w:pPr>
    </w:p>
    <w:p w14:paraId="3075F8AA" w14:textId="77777777" w:rsidR="00663789" w:rsidRPr="002327A5" w:rsidRDefault="00663789" w:rsidP="00764D5C">
      <w:pPr>
        <w:jc w:val="center"/>
        <w:rPr>
          <w:rFonts w:ascii="ＭＳ 明朝" w:eastAsia="ＭＳ 明朝" w:hAnsi="ＭＳ 明朝"/>
        </w:rPr>
      </w:pPr>
    </w:p>
    <w:p w14:paraId="38D14E13" w14:textId="77777777" w:rsidR="00663789" w:rsidRPr="002327A5" w:rsidRDefault="00663789" w:rsidP="00764D5C">
      <w:pPr>
        <w:jc w:val="center"/>
        <w:rPr>
          <w:rFonts w:ascii="ＭＳ 明朝" w:eastAsia="ＭＳ 明朝" w:hAnsi="ＭＳ 明朝"/>
        </w:rPr>
      </w:pPr>
    </w:p>
    <w:p w14:paraId="50AD1135" w14:textId="77777777" w:rsidR="00663789" w:rsidRPr="002327A5" w:rsidRDefault="00663789" w:rsidP="00764D5C">
      <w:pPr>
        <w:jc w:val="center"/>
        <w:rPr>
          <w:rFonts w:ascii="ＭＳ 明朝" w:eastAsia="ＭＳ 明朝" w:hAnsi="ＭＳ 明朝"/>
        </w:rPr>
      </w:pPr>
    </w:p>
    <w:p w14:paraId="1A7A0416" w14:textId="77777777" w:rsidR="00663789" w:rsidRPr="002327A5" w:rsidRDefault="00663789" w:rsidP="00764D5C">
      <w:pPr>
        <w:jc w:val="center"/>
        <w:rPr>
          <w:rFonts w:ascii="ＭＳ 明朝" w:eastAsia="ＭＳ 明朝" w:hAnsi="ＭＳ 明朝"/>
        </w:rPr>
      </w:pPr>
    </w:p>
    <w:p w14:paraId="55FB6DB3" w14:textId="77777777" w:rsidR="00663789" w:rsidRPr="002327A5" w:rsidRDefault="00663789" w:rsidP="00764D5C">
      <w:pPr>
        <w:jc w:val="center"/>
        <w:rPr>
          <w:rFonts w:ascii="ＭＳ 明朝" w:eastAsia="ＭＳ 明朝" w:hAnsi="ＭＳ 明朝"/>
        </w:rPr>
      </w:pPr>
    </w:p>
    <w:p w14:paraId="29AC3E3A" w14:textId="77777777" w:rsidR="00663789" w:rsidRPr="002327A5" w:rsidRDefault="00663789" w:rsidP="00764D5C">
      <w:pPr>
        <w:jc w:val="center"/>
        <w:rPr>
          <w:rFonts w:ascii="ＭＳ 明朝" w:eastAsia="ＭＳ 明朝" w:hAnsi="ＭＳ 明朝"/>
        </w:rPr>
      </w:pPr>
    </w:p>
    <w:p w14:paraId="44401D55" w14:textId="77777777" w:rsidR="00663789" w:rsidRPr="002327A5" w:rsidRDefault="00663789" w:rsidP="00764D5C">
      <w:pPr>
        <w:jc w:val="center"/>
        <w:rPr>
          <w:rFonts w:ascii="ＭＳ 明朝" w:eastAsia="ＭＳ 明朝" w:hAnsi="ＭＳ 明朝"/>
        </w:rPr>
      </w:pPr>
    </w:p>
    <w:p w14:paraId="6AB21440" w14:textId="77777777" w:rsidR="00663789" w:rsidRPr="002327A5" w:rsidRDefault="00663789" w:rsidP="00764D5C">
      <w:pPr>
        <w:jc w:val="center"/>
        <w:rPr>
          <w:rFonts w:ascii="ＭＳ 明朝" w:eastAsia="ＭＳ 明朝" w:hAnsi="ＭＳ 明朝"/>
        </w:rPr>
      </w:pPr>
    </w:p>
    <w:p w14:paraId="4CBFDB4D" w14:textId="77777777" w:rsidR="00663789" w:rsidRPr="002327A5" w:rsidRDefault="00663789" w:rsidP="00764D5C">
      <w:pPr>
        <w:jc w:val="center"/>
        <w:rPr>
          <w:rFonts w:ascii="ＭＳ 明朝" w:eastAsia="ＭＳ 明朝" w:hAnsi="ＭＳ 明朝"/>
        </w:rPr>
      </w:pPr>
    </w:p>
    <w:p w14:paraId="774D0311" w14:textId="77777777" w:rsidR="00663789" w:rsidRPr="002327A5" w:rsidRDefault="00663789" w:rsidP="00764D5C">
      <w:pPr>
        <w:jc w:val="center"/>
        <w:rPr>
          <w:rFonts w:ascii="ＭＳ 明朝" w:eastAsia="ＭＳ 明朝" w:hAnsi="ＭＳ 明朝"/>
        </w:rPr>
      </w:pPr>
    </w:p>
    <w:p w14:paraId="607BAB2B" w14:textId="77777777" w:rsidR="00663789" w:rsidRPr="002327A5" w:rsidRDefault="00663789" w:rsidP="00764D5C">
      <w:pPr>
        <w:jc w:val="center"/>
        <w:rPr>
          <w:rFonts w:ascii="ＭＳ 明朝" w:eastAsia="ＭＳ 明朝" w:hAnsi="ＭＳ 明朝"/>
        </w:rPr>
      </w:pPr>
    </w:p>
    <w:p w14:paraId="0362848A" w14:textId="77777777" w:rsidR="00663789" w:rsidRPr="002327A5" w:rsidRDefault="00663789" w:rsidP="00764D5C">
      <w:pPr>
        <w:jc w:val="center"/>
        <w:rPr>
          <w:rFonts w:ascii="ＭＳ 明朝" w:eastAsia="ＭＳ 明朝" w:hAnsi="ＭＳ 明朝"/>
        </w:rPr>
      </w:pPr>
    </w:p>
    <w:p w14:paraId="75835588" w14:textId="77777777" w:rsidR="00663789" w:rsidRPr="002327A5" w:rsidRDefault="00663789" w:rsidP="00764D5C">
      <w:pPr>
        <w:jc w:val="center"/>
        <w:rPr>
          <w:rFonts w:ascii="ＭＳ 明朝" w:eastAsia="ＭＳ 明朝" w:hAnsi="ＭＳ 明朝"/>
        </w:rPr>
      </w:pPr>
    </w:p>
    <w:p w14:paraId="4A753379" w14:textId="357C8E24" w:rsidR="00400F8A" w:rsidRPr="002327A5" w:rsidRDefault="00400F8A" w:rsidP="00764D5C">
      <w:pPr>
        <w:jc w:val="center"/>
        <w:rPr>
          <w:rFonts w:ascii="ＭＳ 明朝" w:eastAsia="ＭＳ 明朝" w:hAnsi="ＭＳ 明朝"/>
        </w:rPr>
      </w:pPr>
      <w:r w:rsidRPr="002327A5">
        <w:rPr>
          <w:rFonts w:ascii="ＭＳ 明朝" w:eastAsia="ＭＳ 明朝" w:hAnsi="ＭＳ 明朝" w:hint="eastAsia"/>
          <w:sz w:val="36"/>
        </w:rPr>
        <w:t>令和</w:t>
      </w:r>
      <w:r w:rsidR="002327A5" w:rsidRPr="002327A5">
        <w:rPr>
          <w:rFonts w:ascii="ＭＳ 明朝" w:eastAsia="ＭＳ 明朝" w:hAnsi="ＭＳ 明朝" w:hint="eastAsia"/>
          <w:sz w:val="36"/>
        </w:rPr>
        <w:t>８</w:t>
      </w:r>
      <w:r w:rsidRPr="002327A5">
        <w:rPr>
          <w:rFonts w:ascii="ＭＳ 明朝" w:eastAsia="ＭＳ 明朝" w:hAnsi="ＭＳ 明朝" w:hint="eastAsia"/>
          <w:sz w:val="36"/>
        </w:rPr>
        <w:t>年</w:t>
      </w:r>
      <w:r w:rsidR="00B1642B" w:rsidRPr="002327A5">
        <w:rPr>
          <w:rFonts w:ascii="ＭＳ 明朝" w:eastAsia="ＭＳ 明朝" w:hAnsi="ＭＳ 明朝" w:hint="eastAsia"/>
          <w:sz w:val="36"/>
        </w:rPr>
        <w:t>４</w:t>
      </w:r>
      <w:r w:rsidRPr="002327A5">
        <w:rPr>
          <w:rFonts w:ascii="ＭＳ 明朝" w:eastAsia="ＭＳ 明朝" w:hAnsi="ＭＳ 明朝" w:hint="eastAsia"/>
          <w:sz w:val="36"/>
        </w:rPr>
        <w:t>月</w:t>
      </w:r>
    </w:p>
    <w:p w14:paraId="0D44868C" w14:textId="77777777" w:rsidR="00400F8A" w:rsidRPr="002327A5" w:rsidRDefault="00400F8A" w:rsidP="00764D5C">
      <w:pPr>
        <w:jc w:val="center"/>
        <w:rPr>
          <w:rFonts w:ascii="ＭＳ 明朝" w:eastAsia="ＭＳ 明朝" w:hAnsi="ＭＳ 明朝"/>
        </w:rPr>
      </w:pPr>
    </w:p>
    <w:p w14:paraId="18EA5751" w14:textId="77777777" w:rsidR="00400F8A" w:rsidRPr="002327A5" w:rsidRDefault="00400F8A" w:rsidP="00764D5C">
      <w:pPr>
        <w:jc w:val="center"/>
        <w:rPr>
          <w:rFonts w:ascii="ＭＳ 明朝" w:eastAsia="ＭＳ 明朝" w:hAnsi="ＭＳ 明朝"/>
          <w:sz w:val="36"/>
        </w:rPr>
      </w:pPr>
      <w:r w:rsidRPr="002327A5">
        <w:rPr>
          <w:rFonts w:ascii="ＭＳ 明朝" w:eastAsia="ＭＳ 明朝" w:hAnsi="ＭＳ 明朝" w:hint="eastAsia"/>
          <w:sz w:val="36"/>
        </w:rPr>
        <w:t>東洋町教育委員会</w:t>
      </w:r>
    </w:p>
    <w:p w14:paraId="71248994" w14:textId="77777777" w:rsidR="00B21AE0" w:rsidRPr="002327A5" w:rsidRDefault="00B21AE0" w:rsidP="003F342E">
      <w:pPr>
        <w:rPr>
          <w:rFonts w:ascii="ＭＳ 明朝" w:eastAsia="ＭＳ 明朝" w:hAnsi="ＭＳ 明朝"/>
        </w:rPr>
        <w:sectPr w:rsidR="00B21AE0" w:rsidRPr="002327A5" w:rsidSect="003F342E">
          <w:footerReference w:type="default" r:id="rId8"/>
          <w:type w:val="continuous"/>
          <w:pgSz w:w="11906" w:h="16838"/>
          <w:pgMar w:top="1985" w:right="1701" w:bottom="1701" w:left="1701" w:header="851" w:footer="992" w:gutter="0"/>
          <w:cols w:space="425"/>
          <w:docGrid w:type="lines" w:linePitch="360"/>
        </w:sectPr>
      </w:pPr>
    </w:p>
    <w:sdt>
      <w:sdtPr>
        <w:rPr>
          <w:rFonts w:ascii="ＭＳ 明朝" w:eastAsia="ＭＳ 明朝" w:hAnsi="ＭＳ 明朝" w:cstheme="minorBidi"/>
          <w:color w:val="auto"/>
          <w:kern w:val="2"/>
          <w:sz w:val="21"/>
          <w:szCs w:val="22"/>
          <w:lang w:val="ja-JP"/>
        </w:rPr>
        <w:id w:val="-980149865"/>
        <w:docPartObj>
          <w:docPartGallery w:val="Table of Contents"/>
          <w:docPartUnique/>
        </w:docPartObj>
      </w:sdtPr>
      <w:sdtEndPr>
        <w:rPr>
          <w:b/>
          <w:bCs/>
        </w:rPr>
      </w:sdtEndPr>
      <w:sdtContent>
        <w:p w14:paraId="21BED3BA" w14:textId="32FF9938" w:rsidR="00764D5C" w:rsidRPr="002327A5" w:rsidRDefault="00764D5C" w:rsidP="008F0E63">
          <w:pPr>
            <w:pStyle w:val="af1"/>
            <w:jc w:val="center"/>
            <w:rPr>
              <w:rFonts w:ascii="ＭＳ 明朝" w:eastAsia="ＭＳ 明朝" w:hAnsi="ＭＳ 明朝"/>
              <w:color w:val="auto"/>
            </w:rPr>
          </w:pPr>
          <w:r w:rsidRPr="002327A5">
            <w:rPr>
              <w:rFonts w:ascii="ＭＳ 明朝" w:eastAsia="ＭＳ 明朝" w:hAnsi="ＭＳ 明朝"/>
              <w:color w:val="auto"/>
              <w:lang w:val="ja-JP"/>
            </w:rPr>
            <w:t>目</w:t>
          </w:r>
          <w:r w:rsidR="008F0E63" w:rsidRPr="002327A5">
            <w:rPr>
              <w:rFonts w:ascii="ＭＳ 明朝" w:eastAsia="ＭＳ 明朝" w:hAnsi="ＭＳ 明朝" w:hint="eastAsia"/>
              <w:color w:val="auto"/>
              <w:lang w:val="ja-JP"/>
            </w:rPr>
            <w:t xml:space="preserve">　　</w:t>
          </w:r>
          <w:r w:rsidRPr="002327A5">
            <w:rPr>
              <w:rFonts w:ascii="ＭＳ 明朝" w:eastAsia="ＭＳ 明朝" w:hAnsi="ＭＳ 明朝"/>
              <w:color w:val="auto"/>
              <w:lang w:val="ja-JP"/>
            </w:rPr>
            <w:t>次</w:t>
          </w:r>
        </w:p>
        <w:p w14:paraId="30CD3BD8" w14:textId="77777777" w:rsidR="00764D5C" w:rsidRPr="002327A5" w:rsidRDefault="00764D5C" w:rsidP="00764D5C">
          <w:pPr>
            <w:rPr>
              <w:rFonts w:ascii="ＭＳ 明朝" w:eastAsia="ＭＳ 明朝" w:hAnsi="ＭＳ 明朝"/>
            </w:rPr>
          </w:pPr>
        </w:p>
        <w:p w14:paraId="4C7DACED" w14:textId="24BC3B7F" w:rsidR="00764D5C" w:rsidRPr="002327A5" w:rsidRDefault="00764D5C">
          <w:pPr>
            <w:pStyle w:val="11"/>
            <w:tabs>
              <w:tab w:val="left" w:pos="440"/>
              <w:tab w:val="right" w:leader="dot" w:pos="8494"/>
            </w:tabs>
            <w:rPr>
              <w:rFonts w:ascii="ＭＳ 明朝" w:eastAsia="ＭＳ 明朝" w:hAnsi="ＭＳ 明朝"/>
              <w:noProof/>
            </w:rPr>
          </w:pPr>
          <w:r w:rsidRPr="002327A5">
            <w:rPr>
              <w:rFonts w:ascii="ＭＳ 明朝" w:eastAsia="ＭＳ 明朝" w:hAnsi="ＭＳ 明朝"/>
            </w:rPr>
            <w:fldChar w:fldCharType="begin"/>
          </w:r>
          <w:r w:rsidRPr="002327A5">
            <w:rPr>
              <w:rFonts w:ascii="ＭＳ 明朝" w:eastAsia="ＭＳ 明朝" w:hAnsi="ＭＳ 明朝"/>
            </w:rPr>
            <w:instrText xml:space="preserve"> TOC \o "1-3" \h \z \u </w:instrText>
          </w:r>
          <w:r w:rsidRPr="002327A5">
            <w:rPr>
              <w:rFonts w:ascii="ＭＳ 明朝" w:eastAsia="ＭＳ 明朝" w:hAnsi="ＭＳ 明朝"/>
            </w:rPr>
            <w:fldChar w:fldCharType="separate"/>
          </w:r>
          <w:hyperlink w:anchor="_Toc220338692" w:history="1">
            <w:r w:rsidRPr="002327A5">
              <w:rPr>
                <w:rStyle w:val="af2"/>
                <w:rFonts w:ascii="ＭＳ 明朝" w:eastAsia="ＭＳ 明朝" w:hAnsi="ＭＳ 明朝"/>
                <w:noProof/>
                <w:color w:val="auto"/>
              </w:rPr>
              <w:t>1</w:t>
            </w:r>
            <w:r w:rsidRPr="002327A5">
              <w:rPr>
                <w:rFonts w:ascii="ＭＳ 明朝" w:eastAsia="ＭＳ 明朝" w:hAnsi="ＭＳ 明朝"/>
                <w:noProof/>
              </w:rPr>
              <w:tab/>
            </w:r>
            <w:r w:rsidRPr="002327A5">
              <w:rPr>
                <w:rStyle w:val="af2"/>
                <w:rFonts w:ascii="ＭＳ 明朝" w:eastAsia="ＭＳ 明朝" w:hAnsi="ＭＳ 明朝"/>
                <w:noProof/>
                <w:color w:val="auto"/>
              </w:rPr>
              <w:t>計画の目的及び現状</w:t>
            </w:r>
            <w:r w:rsidRPr="002327A5">
              <w:rPr>
                <w:rFonts w:ascii="ＭＳ 明朝" w:eastAsia="ＭＳ 明朝" w:hAnsi="ＭＳ 明朝"/>
                <w:noProof/>
                <w:webHidden/>
              </w:rPr>
              <w:tab/>
            </w:r>
            <w:r w:rsidRPr="002327A5">
              <w:rPr>
                <w:rFonts w:ascii="ＭＳ 明朝" w:eastAsia="ＭＳ 明朝" w:hAnsi="ＭＳ 明朝"/>
                <w:noProof/>
                <w:webHidden/>
              </w:rPr>
              <w:fldChar w:fldCharType="begin"/>
            </w:r>
            <w:r w:rsidRPr="002327A5">
              <w:rPr>
                <w:rFonts w:ascii="ＭＳ 明朝" w:eastAsia="ＭＳ 明朝" w:hAnsi="ＭＳ 明朝"/>
                <w:noProof/>
                <w:webHidden/>
              </w:rPr>
              <w:instrText xml:space="preserve"> PAGEREF _Toc220338692 \h </w:instrText>
            </w:r>
            <w:r w:rsidRPr="002327A5">
              <w:rPr>
                <w:rFonts w:ascii="ＭＳ 明朝" w:eastAsia="ＭＳ 明朝" w:hAnsi="ＭＳ 明朝"/>
                <w:noProof/>
                <w:webHidden/>
              </w:rPr>
            </w:r>
            <w:r w:rsidRPr="002327A5">
              <w:rPr>
                <w:rFonts w:ascii="ＭＳ 明朝" w:eastAsia="ＭＳ 明朝" w:hAnsi="ＭＳ 明朝"/>
                <w:noProof/>
                <w:webHidden/>
              </w:rPr>
              <w:fldChar w:fldCharType="separate"/>
            </w:r>
            <w:r w:rsidR="002327A5">
              <w:rPr>
                <w:rFonts w:ascii="ＭＳ 明朝" w:eastAsia="ＭＳ 明朝" w:hAnsi="ＭＳ 明朝"/>
                <w:noProof/>
                <w:webHidden/>
              </w:rPr>
              <w:t>1</w:t>
            </w:r>
            <w:r w:rsidRPr="002327A5">
              <w:rPr>
                <w:rFonts w:ascii="ＭＳ 明朝" w:eastAsia="ＭＳ 明朝" w:hAnsi="ＭＳ 明朝"/>
                <w:noProof/>
                <w:webHidden/>
              </w:rPr>
              <w:fldChar w:fldCharType="end"/>
            </w:r>
          </w:hyperlink>
        </w:p>
        <w:p w14:paraId="0C5FE9AD" w14:textId="1B7B42F7" w:rsidR="00764D5C" w:rsidRPr="002327A5" w:rsidRDefault="00764D5C">
          <w:pPr>
            <w:pStyle w:val="21"/>
            <w:tabs>
              <w:tab w:val="left" w:pos="840"/>
              <w:tab w:val="right" w:leader="dot" w:pos="8494"/>
            </w:tabs>
            <w:rPr>
              <w:rFonts w:ascii="ＭＳ 明朝" w:eastAsia="ＭＳ 明朝" w:hAnsi="ＭＳ 明朝"/>
              <w:noProof/>
            </w:rPr>
          </w:pPr>
          <w:hyperlink w:anchor="_Toc220338693" w:history="1">
            <w:r w:rsidRPr="002327A5">
              <w:rPr>
                <w:rStyle w:val="af2"/>
                <w:rFonts w:ascii="ＭＳ 明朝" w:eastAsia="ＭＳ 明朝" w:hAnsi="ＭＳ 明朝"/>
                <w:noProof/>
                <w:color w:val="auto"/>
              </w:rPr>
              <w:t>1.1</w:t>
            </w:r>
            <w:r w:rsidRPr="002327A5">
              <w:rPr>
                <w:rFonts w:ascii="ＭＳ 明朝" w:eastAsia="ＭＳ 明朝" w:hAnsi="ＭＳ 明朝"/>
                <w:noProof/>
              </w:rPr>
              <w:tab/>
            </w:r>
            <w:r w:rsidRPr="002327A5">
              <w:rPr>
                <w:rStyle w:val="af2"/>
                <w:rFonts w:ascii="ＭＳ 明朝" w:eastAsia="ＭＳ 明朝" w:hAnsi="ＭＳ 明朝"/>
                <w:noProof/>
                <w:color w:val="auto"/>
              </w:rPr>
              <w:t>計画の目的</w:t>
            </w:r>
            <w:r w:rsidRPr="002327A5">
              <w:rPr>
                <w:rFonts w:ascii="ＭＳ 明朝" w:eastAsia="ＭＳ 明朝" w:hAnsi="ＭＳ 明朝"/>
                <w:noProof/>
                <w:webHidden/>
              </w:rPr>
              <w:tab/>
            </w:r>
            <w:r w:rsidRPr="002327A5">
              <w:rPr>
                <w:rFonts w:ascii="ＭＳ 明朝" w:eastAsia="ＭＳ 明朝" w:hAnsi="ＭＳ 明朝"/>
                <w:noProof/>
                <w:webHidden/>
              </w:rPr>
              <w:fldChar w:fldCharType="begin"/>
            </w:r>
            <w:r w:rsidRPr="002327A5">
              <w:rPr>
                <w:rFonts w:ascii="ＭＳ 明朝" w:eastAsia="ＭＳ 明朝" w:hAnsi="ＭＳ 明朝"/>
                <w:noProof/>
                <w:webHidden/>
              </w:rPr>
              <w:instrText xml:space="preserve"> PAGEREF _Toc220338693 \h </w:instrText>
            </w:r>
            <w:r w:rsidRPr="002327A5">
              <w:rPr>
                <w:rFonts w:ascii="ＭＳ 明朝" w:eastAsia="ＭＳ 明朝" w:hAnsi="ＭＳ 明朝"/>
                <w:noProof/>
                <w:webHidden/>
              </w:rPr>
            </w:r>
            <w:r w:rsidRPr="002327A5">
              <w:rPr>
                <w:rFonts w:ascii="ＭＳ 明朝" w:eastAsia="ＭＳ 明朝" w:hAnsi="ＭＳ 明朝"/>
                <w:noProof/>
                <w:webHidden/>
              </w:rPr>
              <w:fldChar w:fldCharType="separate"/>
            </w:r>
            <w:r w:rsidR="002327A5">
              <w:rPr>
                <w:rFonts w:ascii="ＭＳ 明朝" w:eastAsia="ＭＳ 明朝" w:hAnsi="ＭＳ 明朝"/>
                <w:noProof/>
                <w:webHidden/>
              </w:rPr>
              <w:t>1</w:t>
            </w:r>
            <w:r w:rsidRPr="002327A5">
              <w:rPr>
                <w:rFonts w:ascii="ＭＳ 明朝" w:eastAsia="ＭＳ 明朝" w:hAnsi="ＭＳ 明朝"/>
                <w:noProof/>
                <w:webHidden/>
              </w:rPr>
              <w:fldChar w:fldCharType="end"/>
            </w:r>
          </w:hyperlink>
        </w:p>
        <w:p w14:paraId="569442B3" w14:textId="2F5BE997" w:rsidR="00764D5C" w:rsidRPr="002327A5" w:rsidRDefault="00764D5C">
          <w:pPr>
            <w:pStyle w:val="21"/>
            <w:tabs>
              <w:tab w:val="left" w:pos="840"/>
              <w:tab w:val="right" w:leader="dot" w:pos="8494"/>
            </w:tabs>
            <w:rPr>
              <w:rFonts w:ascii="ＭＳ 明朝" w:eastAsia="ＭＳ 明朝" w:hAnsi="ＭＳ 明朝"/>
              <w:noProof/>
            </w:rPr>
          </w:pPr>
          <w:hyperlink w:anchor="_Toc220338696" w:history="1">
            <w:r w:rsidRPr="002327A5">
              <w:rPr>
                <w:rStyle w:val="af2"/>
                <w:rFonts w:ascii="ＭＳ 明朝" w:eastAsia="ＭＳ 明朝" w:hAnsi="ＭＳ 明朝"/>
                <w:noProof/>
                <w:color w:val="auto"/>
              </w:rPr>
              <w:t>1.2</w:t>
            </w:r>
            <w:r w:rsidRPr="002327A5">
              <w:rPr>
                <w:rFonts w:ascii="ＭＳ 明朝" w:eastAsia="ＭＳ 明朝" w:hAnsi="ＭＳ 明朝"/>
                <w:noProof/>
              </w:rPr>
              <w:tab/>
            </w:r>
            <w:r w:rsidRPr="002327A5">
              <w:rPr>
                <w:rStyle w:val="af2"/>
                <w:rFonts w:ascii="ＭＳ 明朝" w:eastAsia="ＭＳ 明朝" w:hAnsi="ＭＳ 明朝"/>
                <w:noProof/>
                <w:color w:val="auto"/>
              </w:rPr>
              <w:t>東洋町教育委員会の現状</w:t>
            </w:r>
            <w:r w:rsidRPr="002327A5">
              <w:rPr>
                <w:rFonts w:ascii="ＭＳ 明朝" w:eastAsia="ＭＳ 明朝" w:hAnsi="ＭＳ 明朝"/>
                <w:noProof/>
                <w:webHidden/>
              </w:rPr>
              <w:tab/>
            </w:r>
            <w:r w:rsidRPr="002327A5">
              <w:rPr>
                <w:rFonts w:ascii="ＭＳ 明朝" w:eastAsia="ＭＳ 明朝" w:hAnsi="ＭＳ 明朝"/>
                <w:noProof/>
                <w:webHidden/>
              </w:rPr>
              <w:fldChar w:fldCharType="begin"/>
            </w:r>
            <w:r w:rsidRPr="002327A5">
              <w:rPr>
                <w:rFonts w:ascii="ＭＳ 明朝" w:eastAsia="ＭＳ 明朝" w:hAnsi="ＭＳ 明朝"/>
                <w:noProof/>
                <w:webHidden/>
              </w:rPr>
              <w:instrText xml:space="preserve"> PAGEREF _Toc220338696 \h </w:instrText>
            </w:r>
            <w:r w:rsidRPr="002327A5">
              <w:rPr>
                <w:rFonts w:ascii="ＭＳ 明朝" w:eastAsia="ＭＳ 明朝" w:hAnsi="ＭＳ 明朝"/>
                <w:noProof/>
                <w:webHidden/>
              </w:rPr>
            </w:r>
            <w:r w:rsidRPr="002327A5">
              <w:rPr>
                <w:rFonts w:ascii="ＭＳ 明朝" w:eastAsia="ＭＳ 明朝" w:hAnsi="ＭＳ 明朝"/>
                <w:noProof/>
                <w:webHidden/>
              </w:rPr>
              <w:fldChar w:fldCharType="separate"/>
            </w:r>
            <w:r w:rsidR="002327A5">
              <w:rPr>
                <w:rFonts w:ascii="ＭＳ 明朝" w:eastAsia="ＭＳ 明朝" w:hAnsi="ＭＳ 明朝"/>
                <w:noProof/>
                <w:webHidden/>
              </w:rPr>
              <w:t>1</w:t>
            </w:r>
            <w:r w:rsidRPr="002327A5">
              <w:rPr>
                <w:rFonts w:ascii="ＭＳ 明朝" w:eastAsia="ＭＳ 明朝" w:hAnsi="ＭＳ 明朝"/>
                <w:noProof/>
                <w:webHidden/>
              </w:rPr>
              <w:fldChar w:fldCharType="end"/>
            </w:r>
          </w:hyperlink>
        </w:p>
        <w:p w14:paraId="10CFB75B" w14:textId="1AC07393" w:rsidR="00764D5C" w:rsidRPr="002327A5" w:rsidRDefault="00764D5C">
          <w:pPr>
            <w:pStyle w:val="11"/>
            <w:tabs>
              <w:tab w:val="left" w:pos="440"/>
              <w:tab w:val="right" w:leader="dot" w:pos="8494"/>
            </w:tabs>
            <w:rPr>
              <w:rFonts w:ascii="ＭＳ 明朝" w:eastAsia="ＭＳ 明朝" w:hAnsi="ＭＳ 明朝"/>
              <w:noProof/>
            </w:rPr>
          </w:pPr>
          <w:hyperlink w:anchor="_Toc220338697" w:history="1">
            <w:r w:rsidRPr="002327A5">
              <w:rPr>
                <w:rStyle w:val="af2"/>
                <w:rFonts w:ascii="ＭＳ 明朝" w:eastAsia="ＭＳ 明朝" w:hAnsi="ＭＳ 明朝"/>
                <w:noProof/>
                <w:color w:val="auto"/>
              </w:rPr>
              <w:t>2</w:t>
            </w:r>
            <w:r w:rsidRPr="002327A5">
              <w:rPr>
                <w:rFonts w:ascii="ＭＳ 明朝" w:eastAsia="ＭＳ 明朝" w:hAnsi="ＭＳ 明朝"/>
                <w:noProof/>
              </w:rPr>
              <w:tab/>
            </w:r>
            <w:r w:rsidRPr="002327A5">
              <w:rPr>
                <w:rStyle w:val="af2"/>
                <w:rFonts w:ascii="ＭＳ 明朝" w:eastAsia="ＭＳ 明朝" w:hAnsi="ＭＳ 明朝"/>
                <w:noProof/>
                <w:color w:val="auto"/>
              </w:rPr>
              <w:t>計画の期間</w:t>
            </w:r>
            <w:r w:rsidRPr="002327A5">
              <w:rPr>
                <w:rFonts w:ascii="ＭＳ 明朝" w:eastAsia="ＭＳ 明朝" w:hAnsi="ＭＳ 明朝"/>
                <w:noProof/>
                <w:webHidden/>
              </w:rPr>
              <w:tab/>
            </w:r>
            <w:r w:rsidRPr="002327A5">
              <w:rPr>
                <w:rFonts w:ascii="ＭＳ 明朝" w:eastAsia="ＭＳ 明朝" w:hAnsi="ＭＳ 明朝"/>
                <w:noProof/>
                <w:webHidden/>
              </w:rPr>
              <w:fldChar w:fldCharType="begin"/>
            </w:r>
            <w:r w:rsidRPr="002327A5">
              <w:rPr>
                <w:rFonts w:ascii="ＭＳ 明朝" w:eastAsia="ＭＳ 明朝" w:hAnsi="ＭＳ 明朝"/>
                <w:noProof/>
                <w:webHidden/>
              </w:rPr>
              <w:instrText xml:space="preserve"> PAGEREF _Toc220338697 \h </w:instrText>
            </w:r>
            <w:r w:rsidRPr="002327A5">
              <w:rPr>
                <w:rFonts w:ascii="ＭＳ 明朝" w:eastAsia="ＭＳ 明朝" w:hAnsi="ＭＳ 明朝"/>
                <w:noProof/>
                <w:webHidden/>
              </w:rPr>
            </w:r>
            <w:r w:rsidRPr="002327A5">
              <w:rPr>
                <w:rFonts w:ascii="ＭＳ 明朝" w:eastAsia="ＭＳ 明朝" w:hAnsi="ＭＳ 明朝"/>
                <w:noProof/>
                <w:webHidden/>
              </w:rPr>
              <w:fldChar w:fldCharType="separate"/>
            </w:r>
            <w:r w:rsidR="002327A5">
              <w:rPr>
                <w:rFonts w:ascii="ＭＳ 明朝" w:eastAsia="ＭＳ 明朝" w:hAnsi="ＭＳ 明朝"/>
                <w:noProof/>
                <w:webHidden/>
              </w:rPr>
              <w:t>1</w:t>
            </w:r>
            <w:r w:rsidRPr="002327A5">
              <w:rPr>
                <w:rFonts w:ascii="ＭＳ 明朝" w:eastAsia="ＭＳ 明朝" w:hAnsi="ＭＳ 明朝"/>
                <w:noProof/>
                <w:webHidden/>
              </w:rPr>
              <w:fldChar w:fldCharType="end"/>
            </w:r>
          </w:hyperlink>
        </w:p>
        <w:p w14:paraId="0BB9C7DF" w14:textId="02329D5D" w:rsidR="00764D5C" w:rsidRPr="002327A5" w:rsidRDefault="00764D5C">
          <w:pPr>
            <w:pStyle w:val="11"/>
            <w:tabs>
              <w:tab w:val="left" w:pos="440"/>
              <w:tab w:val="right" w:leader="dot" w:pos="8494"/>
            </w:tabs>
            <w:rPr>
              <w:rFonts w:ascii="ＭＳ 明朝" w:eastAsia="ＭＳ 明朝" w:hAnsi="ＭＳ 明朝"/>
              <w:noProof/>
            </w:rPr>
          </w:pPr>
          <w:hyperlink w:anchor="_Toc220338698" w:history="1">
            <w:r w:rsidRPr="002327A5">
              <w:rPr>
                <w:rStyle w:val="af2"/>
                <w:rFonts w:ascii="ＭＳ 明朝" w:eastAsia="ＭＳ 明朝" w:hAnsi="ＭＳ 明朝"/>
                <w:noProof/>
                <w:color w:val="auto"/>
              </w:rPr>
              <w:t>3</w:t>
            </w:r>
            <w:r w:rsidRPr="002327A5">
              <w:rPr>
                <w:rFonts w:ascii="ＭＳ 明朝" w:eastAsia="ＭＳ 明朝" w:hAnsi="ＭＳ 明朝"/>
                <w:noProof/>
              </w:rPr>
              <w:tab/>
            </w:r>
            <w:r w:rsidRPr="002327A5">
              <w:rPr>
                <w:rStyle w:val="af2"/>
                <w:rFonts w:ascii="ＭＳ 明朝" w:eastAsia="ＭＳ 明朝" w:hAnsi="ＭＳ 明朝"/>
                <w:noProof/>
                <w:color w:val="auto"/>
              </w:rPr>
              <w:t>目標</w:t>
            </w:r>
            <w:r w:rsidRPr="002327A5">
              <w:rPr>
                <w:rFonts w:ascii="ＭＳ 明朝" w:eastAsia="ＭＳ 明朝" w:hAnsi="ＭＳ 明朝"/>
                <w:noProof/>
                <w:webHidden/>
              </w:rPr>
              <w:tab/>
            </w:r>
            <w:r w:rsidRPr="002327A5">
              <w:rPr>
                <w:rFonts w:ascii="ＭＳ 明朝" w:eastAsia="ＭＳ 明朝" w:hAnsi="ＭＳ 明朝"/>
                <w:noProof/>
                <w:webHidden/>
              </w:rPr>
              <w:fldChar w:fldCharType="begin"/>
            </w:r>
            <w:r w:rsidRPr="002327A5">
              <w:rPr>
                <w:rFonts w:ascii="ＭＳ 明朝" w:eastAsia="ＭＳ 明朝" w:hAnsi="ＭＳ 明朝"/>
                <w:noProof/>
                <w:webHidden/>
              </w:rPr>
              <w:instrText xml:space="preserve"> PAGEREF _Toc220338698 \h </w:instrText>
            </w:r>
            <w:r w:rsidRPr="002327A5">
              <w:rPr>
                <w:rFonts w:ascii="ＭＳ 明朝" w:eastAsia="ＭＳ 明朝" w:hAnsi="ＭＳ 明朝"/>
                <w:noProof/>
                <w:webHidden/>
              </w:rPr>
            </w:r>
            <w:r w:rsidRPr="002327A5">
              <w:rPr>
                <w:rFonts w:ascii="ＭＳ 明朝" w:eastAsia="ＭＳ 明朝" w:hAnsi="ＭＳ 明朝"/>
                <w:noProof/>
                <w:webHidden/>
              </w:rPr>
              <w:fldChar w:fldCharType="separate"/>
            </w:r>
            <w:r w:rsidR="002327A5">
              <w:rPr>
                <w:rFonts w:ascii="ＭＳ 明朝" w:eastAsia="ＭＳ 明朝" w:hAnsi="ＭＳ 明朝"/>
                <w:noProof/>
                <w:webHidden/>
              </w:rPr>
              <w:t>2</w:t>
            </w:r>
            <w:r w:rsidRPr="002327A5">
              <w:rPr>
                <w:rFonts w:ascii="ＭＳ 明朝" w:eastAsia="ＭＳ 明朝" w:hAnsi="ＭＳ 明朝"/>
                <w:noProof/>
                <w:webHidden/>
              </w:rPr>
              <w:fldChar w:fldCharType="end"/>
            </w:r>
          </w:hyperlink>
        </w:p>
        <w:p w14:paraId="7135771F" w14:textId="1F8E7B31" w:rsidR="00764D5C" w:rsidRPr="002327A5" w:rsidRDefault="00764D5C">
          <w:pPr>
            <w:pStyle w:val="21"/>
            <w:tabs>
              <w:tab w:val="left" w:pos="840"/>
              <w:tab w:val="right" w:leader="dot" w:pos="8494"/>
            </w:tabs>
            <w:rPr>
              <w:rFonts w:ascii="ＭＳ 明朝" w:eastAsia="ＭＳ 明朝" w:hAnsi="ＭＳ 明朝"/>
              <w:noProof/>
            </w:rPr>
          </w:pPr>
          <w:hyperlink w:anchor="_Toc220338702" w:history="1">
            <w:r w:rsidRPr="002327A5">
              <w:rPr>
                <w:rStyle w:val="af2"/>
                <w:rFonts w:ascii="ＭＳ 明朝" w:eastAsia="ＭＳ 明朝" w:hAnsi="ＭＳ 明朝"/>
                <w:noProof/>
                <w:color w:val="auto"/>
              </w:rPr>
              <w:t>3.1</w:t>
            </w:r>
            <w:r w:rsidRPr="002327A5">
              <w:rPr>
                <w:rFonts w:ascii="ＭＳ 明朝" w:eastAsia="ＭＳ 明朝" w:hAnsi="ＭＳ 明朝"/>
                <w:noProof/>
              </w:rPr>
              <w:tab/>
            </w:r>
            <w:r w:rsidRPr="002327A5">
              <w:rPr>
                <w:rStyle w:val="af2"/>
                <w:rFonts w:ascii="ＭＳ 明朝" w:eastAsia="ＭＳ 明朝" w:hAnsi="ＭＳ 明朝"/>
                <w:noProof/>
                <w:color w:val="auto"/>
              </w:rPr>
              <w:t>時間外在校等時間に関する目標</w:t>
            </w:r>
            <w:r w:rsidRPr="002327A5">
              <w:rPr>
                <w:rFonts w:ascii="ＭＳ 明朝" w:eastAsia="ＭＳ 明朝" w:hAnsi="ＭＳ 明朝"/>
                <w:noProof/>
                <w:webHidden/>
              </w:rPr>
              <w:tab/>
            </w:r>
            <w:r w:rsidRPr="002327A5">
              <w:rPr>
                <w:rFonts w:ascii="ＭＳ 明朝" w:eastAsia="ＭＳ 明朝" w:hAnsi="ＭＳ 明朝"/>
                <w:noProof/>
                <w:webHidden/>
              </w:rPr>
              <w:fldChar w:fldCharType="begin"/>
            </w:r>
            <w:r w:rsidRPr="002327A5">
              <w:rPr>
                <w:rFonts w:ascii="ＭＳ 明朝" w:eastAsia="ＭＳ 明朝" w:hAnsi="ＭＳ 明朝"/>
                <w:noProof/>
                <w:webHidden/>
              </w:rPr>
              <w:instrText xml:space="preserve"> PAGEREF _Toc220338702 \h </w:instrText>
            </w:r>
            <w:r w:rsidRPr="002327A5">
              <w:rPr>
                <w:rFonts w:ascii="ＭＳ 明朝" w:eastAsia="ＭＳ 明朝" w:hAnsi="ＭＳ 明朝"/>
                <w:noProof/>
                <w:webHidden/>
              </w:rPr>
            </w:r>
            <w:r w:rsidRPr="002327A5">
              <w:rPr>
                <w:rFonts w:ascii="ＭＳ 明朝" w:eastAsia="ＭＳ 明朝" w:hAnsi="ＭＳ 明朝"/>
                <w:noProof/>
                <w:webHidden/>
              </w:rPr>
              <w:fldChar w:fldCharType="separate"/>
            </w:r>
            <w:r w:rsidR="002327A5">
              <w:rPr>
                <w:rFonts w:ascii="ＭＳ 明朝" w:eastAsia="ＭＳ 明朝" w:hAnsi="ＭＳ 明朝"/>
                <w:noProof/>
                <w:webHidden/>
              </w:rPr>
              <w:t>2</w:t>
            </w:r>
            <w:r w:rsidRPr="002327A5">
              <w:rPr>
                <w:rFonts w:ascii="ＭＳ 明朝" w:eastAsia="ＭＳ 明朝" w:hAnsi="ＭＳ 明朝"/>
                <w:noProof/>
                <w:webHidden/>
              </w:rPr>
              <w:fldChar w:fldCharType="end"/>
            </w:r>
          </w:hyperlink>
        </w:p>
        <w:p w14:paraId="2B27DA8C" w14:textId="2C5511ED" w:rsidR="00764D5C" w:rsidRPr="002327A5" w:rsidRDefault="00764D5C">
          <w:pPr>
            <w:pStyle w:val="11"/>
            <w:tabs>
              <w:tab w:val="left" w:pos="440"/>
              <w:tab w:val="right" w:leader="dot" w:pos="8494"/>
            </w:tabs>
            <w:rPr>
              <w:rFonts w:ascii="ＭＳ 明朝" w:eastAsia="ＭＳ 明朝" w:hAnsi="ＭＳ 明朝"/>
              <w:noProof/>
            </w:rPr>
          </w:pPr>
          <w:hyperlink w:anchor="_Toc220338703" w:history="1">
            <w:r w:rsidRPr="002327A5">
              <w:rPr>
                <w:rStyle w:val="af2"/>
                <w:rFonts w:ascii="ＭＳ 明朝" w:eastAsia="ＭＳ 明朝" w:hAnsi="ＭＳ 明朝"/>
                <w:noProof/>
                <w:color w:val="auto"/>
              </w:rPr>
              <w:t>4</w:t>
            </w:r>
            <w:r w:rsidRPr="002327A5">
              <w:rPr>
                <w:rFonts w:ascii="ＭＳ 明朝" w:eastAsia="ＭＳ 明朝" w:hAnsi="ＭＳ 明朝"/>
                <w:noProof/>
              </w:rPr>
              <w:tab/>
            </w:r>
            <w:r w:rsidRPr="002327A5">
              <w:rPr>
                <w:rStyle w:val="af2"/>
                <w:rFonts w:ascii="ＭＳ 明朝" w:eastAsia="ＭＳ 明朝" w:hAnsi="ＭＳ 明朝"/>
                <w:noProof/>
                <w:color w:val="auto"/>
              </w:rPr>
              <w:t>実施する業務量管理・健康確保措置の内容</w:t>
            </w:r>
            <w:r w:rsidRPr="002327A5">
              <w:rPr>
                <w:rFonts w:ascii="ＭＳ 明朝" w:eastAsia="ＭＳ 明朝" w:hAnsi="ＭＳ 明朝"/>
                <w:noProof/>
                <w:webHidden/>
              </w:rPr>
              <w:tab/>
            </w:r>
            <w:r w:rsidRPr="002327A5">
              <w:rPr>
                <w:rFonts w:ascii="ＭＳ 明朝" w:eastAsia="ＭＳ 明朝" w:hAnsi="ＭＳ 明朝"/>
                <w:noProof/>
                <w:webHidden/>
              </w:rPr>
              <w:fldChar w:fldCharType="begin"/>
            </w:r>
            <w:r w:rsidRPr="002327A5">
              <w:rPr>
                <w:rFonts w:ascii="ＭＳ 明朝" w:eastAsia="ＭＳ 明朝" w:hAnsi="ＭＳ 明朝"/>
                <w:noProof/>
                <w:webHidden/>
              </w:rPr>
              <w:instrText xml:space="preserve"> PAGEREF _Toc220338703 \h </w:instrText>
            </w:r>
            <w:r w:rsidRPr="002327A5">
              <w:rPr>
                <w:rFonts w:ascii="ＭＳ 明朝" w:eastAsia="ＭＳ 明朝" w:hAnsi="ＭＳ 明朝"/>
                <w:noProof/>
                <w:webHidden/>
              </w:rPr>
            </w:r>
            <w:r w:rsidRPr="002327A5">
              <w:rPr>
                <w:rFonts w:ascii="ＭＳ 明朝" w:eastAsia="ＭＳ 明朝" w:hAnsi="ＭＳ 明朝"/>
                <w:noProof/>
                <w:webHidden/>
              </w:rPr>
              <w:fldChar w:fldCharType="separate"/>
            </w:r>
            <w:r w:rsidR="002327A5">
              <w:rPr>
                <w:rFonts w:ascii="ＭＳ 明朝" w:eastAsia="ＭＳ 明朝" w:hAnsi="ＭＳ 明朝"/>
                <w:noProof/>
                <w:webHidden/>
              </w:rPr>
              <w:t>2</w:t>
            </w:r>
            <w:r w:rsidRPr="002327A5">
              <w:rPr>
                <w:rFonts w:ascii="ＭＳ 明朝" w:eastAsia="ＭＳ 明朝" w:hAnsi="ＭＳ 明朝"/>
                <w:noProof/>
                <w:webHidden/>
              </w:rPr>
              <w:fldChar w:fldCharType="end"/>
            </w:r>
          </w:hyperlink>
        </w:p>
        <w:p w14:paraId="32F7F11F" w14:textId="721F0AEE" w:rsidR="00764D5C" w:rsidRPr="002327A5" w:rsidRDefault="00764D5C">
          <w:pPr>
            <w:pStyle w:val="21"/>
            <w:tabs>
              <w:tab w:val="left" w:pos="840"/>
              <w:tab w:val="right" w:leader="dot" w:pos="8494"/>
            </w:tabs>
            <w:rPr>
              <w:rFonts w:ascii="ＭＳ 明朝" w:eastAsia="ＭＳ 明朝" w:hAnsi="ＭＳ 明朝"/>
              <w:noProof/>
            </w:rPr>
          </w:pPr>
          <w:hyperlink w:anchor="_Toc220338708" w:history="1">
            <w:r w:rsidRPr="002327A5">
              <w:rPr>
                <w:rStyle w:val="af2"/>
                <w:rFonts w:ascii="ＭＳ 明朝" w:eastAsia="ＭＳ 明朝" w:hAnsi="ＭＳ 明朝"/>
                <w:noProof/>
                <w:color w:val="auto"/>
              </w:rPr>
              <w:t>4.1</w:t>
            </w:r>
            <w:r w:rsidRPr="002327A5">
              <w:rPr>
                <w:rFonts w:ascii="ＭＳ 明朝" w:eastAsia="ＭＳ 明朝" w:hAnsi="ＭＳ 明朝"/>
                <w:noProof/>
              </w:rPr>
              <w:tab/>
            </w:r>
            <w:r w:rsidRPr="002327A5">
              <w:rPr>
                <w:rStyle w:val="af2"/>
                <w:rFonts w:ascii="ＭＳ 明朝" w:eastAsia="ＭＳ 明朝" w:hAnsi="ＭＳ 明朝"/>
                <w:noProof/>
                <w:color w:val="auto"/>
              </w:rPr>
              <w:t>「業務の</w:t>
            </w:r>
            <w:r w:rsidR="00202AE0" w:rsidRPr="002327A5">
              <w:rPr>
                <w:rStyle w:val="af2"/>
                <w:rFonts w:ascii="ＭＳ 明朝" w:eastAsia="ＭＳ 明朝" w:hAnsi="ＭＳ 明朝" w:hint="eastAsia"/>
                <w:noProof/>
                <w:color w:val="auto"/>
              </w:rPr>
              <w:t>３</w:t>
            </w:r>
            <w:r w:rsidRPr="002327A5">
              <w:rPr>
                <w:rStyle w:val="af2"/>
                <w:rFonts w:ascii="ＭＳ 明朝" w:eastAsia="ＭＳ 明朝" w:hAnsi="ＭＳ 明朝"/>
                <w:noProof/>
                <w:color w:val="auto"/>
              </w:rPr>
              <w:t>分類」等を踏まえた業務の見直し</w:t>
            </w:r>
            <w:r w:rsidRPr="002327A5">
              <w:rPr>
                <w:rFonts w:ascii="ＭＳ 明朝" w:eastAsia="ＭＳ 明朝" w:hAnsi="ＭＳ 明朝"/>
                <w:noProof/>
                <w:webHidden/>
              </w:rPr>
              <w:tab/>
            </w:r>
            <w:r w:rsidRPr="002327A5">
              <w:rPr>
                <w:rFonts w:ascii="ＭＳ 明朝" w:eastAsia="ＭＳ 明朝" w:hAnsi="ＭＳ 明朝"/>
                <w:noProof/>
                <w:webHidden/>
              </w:rPr>
              <w:fldChar w:fldCharType="begin"/>
            </w:r>
            <w:r w:rsidRPr="002327A5">
              <w:rPr>
                <w:rFonts w:ascii="ＭＳ 明朝" w:eastAsia="ＭＳ 明朝" w:hAnsi="ＭＳ 明朝"/>
                <w:noProof/>
                <w:webHidden/>
              </w:rPr>
              <w:instrText xml:space="preserve"> PAGEREF _Toc220338708 \h </w:instrText>
            </w:r>
            <w:r w:rsidRPr="002327A5">
              <w:rPr>
                <w:rFonts w:ascii="ＭＳ 明朝" w:eastAsia="ＭＳ 明朝" w:hAnsi="ＭＳ 明朝"/>
                <w:noProof/>
                <w:webHidden/>
              </w:rPr>
            </w:r>
            <w:r w:rsidRPr="002327A5">
              <w:rPr>
                <w:rFonts w:ascii="ＭＳ 明朝" w:eastAsia="ＭＳ 明朝" w:hAnsi="ＭＳ 明朝"/>
                <w:noProof/>
                <w:webHidden/>
              </w:rPr>
              <w:fldChar w:fldCharType="separate"/>
            </w:r>
            <w:r w:rsidR="002327A5">
              <w:rPr>
                <w:rFonts w:ascii="ＭＳ 明朝" w:eastAsia="ＭＳ 明朝" w:hAnsi="ＭＳ 明朝"/>
                <w:noProof/>
                <w:webHidden/>
              </w:rPr>
              <w:t>2</w:t>
            </w:r>
            <w:r w:rsidRPr="002327A5">
              <w:rPr>
                <w:rFonts w:ascii="ＭＳ 明朝" w:eastAsia="ＭＳ 明朝" w:hAnsi="ＭＳ 明朝"/>
                <w:noProof/>
                <w:webHidden/>
              </w:rPr>
              <w:fldChar w:fldCharType="end"/>
            </w:r>
          </w:hyperlink>
        </w:p>
        <w:p w14:paraId="6CE9F7F1" w14:textId="2DAEC014" w:rsidR="00764D5C" w:rsidRPr="002327A5" w:rsidRDefault="00764D5C">
          <w:pPr>
            <w:pStyle w:val="21"/>
            <w:tabs>
              <w:tab w:val="left" w:pos="840"/>
              <w:tab w:val="right" w:leader="dot" w:pos="8494"/>
            </w:tabs>
            <w:rPr>
              <w:rFonts w:ascii="ＭＳ 明朝" w:eastAsia="ＭＳ 明朝" w:hAnsi="ＭＳ 明朝"/>
              <w:noProof/>
            </w:rPr>
          </w:pPr>
          <w:hyperlink w:anchor="_Toc220338714" w:history="1">
            <w:r w:rsidRPr="002327A5">
              <w:rPr>
                <w:rStyle w:val="af2"/>
                <w:rFonts w:ascii="ＭＳ 明朝" w:eastAsia="ＭＳ 明朝" w:hAnsi="ＭＳ 明朝"/>
                <w:noProof/>
                <w:color w:val="auto"/>
              </w:rPr>
              <w:t>4.2</w:t>
            </w:r>
            <w:r w:rsidRPr="002327A5">
              <w:rPr>
                <w:rFonts w:ascii="ＭＳ 明朝" w:eastAsia="ＭＳ 明朝" w:hAnsi="ＭＳ 明朝"/>
                <w:noProof/>
              </w:rPr>
              <w:tab/>
            </w:r>
            <w:r w:rsidRPr="002327A5">
              <w:rPr>
                <w:rStyle w:val="af2"/>
                <w:rFonts w:ascii="ＭＳ 明朝" w:eastAsia="ＭＳ 明朝" w:hAnsi="ＭＳ 明朝"/>
                <w:noProof/>
                <w:color w:val="auto"/>
              </w:rPr>
              <w:t>教育職員の健康及び福祉の確保に関する取組</w:t>
            </w:r>
            <w:r w:rsidRPr="002327A5">
              <w:rPr>
                <w:rFonts w:ascii="ＭＳ 明朝" w:eastAsia="ＭＳ 明朝" w:hAnsi="ＭＳ 明朝"/>
                <w:noProof/>
                <w:webHidden/>
              </w:rPr>
              <w:tab/>
            </w:r>
            <w:r w:rsidRPr="002327A5">
              <w:rPr>
                <w:rFonts w:ascii="ＭＳ 明朝" w:eastAsia="ＭＳ 明朝" w:hAnsi="ＭＳ 明朝"/>
                <w:noProof/>
                <w:webHidden/>
              </w:rPr>
              <w:fldChar w:fldCharType="begin"/>
            </w:r>
            <w:r w:rsidRPr="002327A5">
              <w:rPr>
                <w:rFonts w:ascii="ＭＳ 明朝" w:eastAsia="ＭＳ 明朝" w:hAnsi="ＭＳ 明朝"/>
                <w:noProof/>
                <w:webHidden/>
              </w:rPr>
              <w:instrText xml:space="preserve"> PAGEREF _Toc220338714 \h </w:instrText>
            </w:r>
            <w:r w:rsidRPr="002327A5">
              <w:rPr>
                <w:rFonts w:ascii="ＭＳ 明朝" w:eastAsia="ＭＳ 明朝" w:hAnsi="ＭＳ 明朝"/>
                <w:noProof/>
                <w:webHidden/>
              </w:rPr>
            </w:r>
            <w:r w:rsidRPr="002327A5">
              <w:rPr>
                <w:rFonts w:ascii="ＭＳ 明朝" w:eastAsia="ＭＳ 明朝" w:hAnsi="ＭＳ 明朝"/>
                <w:noProof/>
                <w:webHidden/>
              </w:rPr>
              <w:fldChar w:fldCharType="separate"/>
            </w:r>
            <w:r w:rsidR="002327A5">
              <w:rPr>
                <w:rFonts w:ascii="ＭＳ 明朝" w:eastAsia="ＭＳ 明朝" w:hAnsi="ＭＳ 明朝"/>
                <w:noProof/>
                <w:webHidden/>
              </w:rPr>
              <w:t>3</w:t>
            </w:r>
            <w:r w:rsidRPr="002327A5">
              <w:rPr>
                <w:rFonts w:ascii="ＭＳ 明朝" w:eastAsia="ＭＳ 明朝" w:hAnsi="ＭＳ 明朝"/>
                <w:noProof/>
                <w:webHidden/>
              </w:rPr>
              <w:fldChar w:fldCharType="end"/>
            </w:r>
          </w:hyperlink>
        </w:p>
        <w:p w14:paraId="66D9D5E7" w14:textId="69936E49" w:rsidR="00764D5C" w:rsidRPr="002327A5" w:rsidRDefault="00764D5C">
          <w:pPr>
            <w:pStyle w:val="21"/>
            <w:tabs>
              <w:tab w:val="left" w:pos="840"/>
              <w:tab w:val="right" w:leader="dot" w:pos="8494"/>
            </w:tabs>
            <w:rPr>
              <w:rFonts w:ascii="ＭＳ 明朝" w:eastAsia="ＭＳ 明朝" w:hAnsi="ＭＳ 明朝"/>
              <w:noProof/>
            </w:rPr>
          </w:pPr>
          <w:hyperlink w:anchor="_Toc220338721" w:history="1">
            <w:r w:rsidRPr="002327A5">
              <w:rPr>
                <w:rStyle w:val="af2"/>
                <w:rFonts w:ascii="ＭＳ 明朝" w:eastAsia="ＭＳ 明朝" w:hAnsi="ＭＳ 明朝"/>
                <w:noProof/>
                <w:color w:val="auto"/>
              </w:rPr>
              <w:t>4.3</w:t>
            </w:r>
            <w:r w:rsidRPr="002327A5">
              <w:rPr>
                <w:rFonts w:ascii="ＭＳ 明朝" w:eastAsia="ＭＳ 明朝" w:hAnsi="ＭＳ 明朝"/>
                <w:noProof/>
              </w:rPr>
              <w:tab/>
            </w:r>
            <w:r w:rsidRPr="002327A5">
              <w:rPr>
                <w:rStyle w:val="af2"/>
                <w:rFonts w:ascii="ＭＳ 明朝" w:eastAsia="ＭＳ 明朝" w:hAnsi="ＭＳ 明朝"/>
                <w:noProof/>
                <w:color w:val="auto"/>
              </w:rPr>
              <w:t>学校における措置の推進</w:t>
            </w:r>
            <w:r w:rsidRPr="002327A5">
              <w:rPr>
                <w:rFonts w:ascii="ＭＳ 明朝" w:eastAsia="ＭＳ 明朝" w:hAnsi="ＭＳ 明朝"/>
                <w:noProof/>
                <w:webHidden/>
              </w:rPr>
              <w:tab/>
            </w:r>
            <w:r w:rsidRPr="002327A5">
              <w:rPr>
                <w:rFonts w:ascii="ＭＳ 明朝" w:eastAsia="ＭＳ 明朝" w:hAnsi="ＭＳ 明朝"/>
                <w:noProof/>
                <w:webHidden/>
              </w:rPr>
              <w:fldChar w:fldCharType="begin"/>
            </w:r>
            <w:r w:rsidRPr="002327A5">
              <w:rPr>
                <w:rFonts w:ascii="ＭＳ 明朝" w:eastAsia="ＭＳ 明朝" w:hAnsi="ＭＳ 明朝"/>
                <w:noProof/>
                <w:webHidden/>
              </w:rPr>
              <w:instrText xml:space="preserve"> PAGEREF _Toc220338721 \h </w:instrText>
            </w:r>
            <w:r w:rsidRPr="002327A5">
              <w:rPr>
                <w:rFonts w:ascii="ＭＳ 明朝" w:eastAsia="ＭＳ 明朝" w:hAnsi="ＭＳ 明朝"/>
                <w:noProof/>
                <w:webHidden/>
              </w:rPr>
            </w:r>
            <w:r w:rsidRPr="002327A5">
              <w:rPr>
                <w:rFonts w:ascii="ＭＳ 明朝" w:eastAsia="ＭＳ 明朝" w:hAnsi="ＭＳ 明朝"/>
                <w:noProof/>
                <w:webHidden/>
              </w:rPr>
              <w:fldChar w:fldCharType="separate"/>
            </w:r>
            <w:r w:rsidR="002327A5">
              <w:rPr>
                <w:rFonts w:ascii="ＭＳ 明朝" w:eastAsia="ＭＳ 明朝" w:hAnsi="ＭＳ 明朝"/>
                <w:noProof/>
                <w:webHidden/>
              </w:rPr>
              <w:t>4</w:t>
            </w:r>
            <w:r w:rsidRPr="002327A5">
              <w:rPr>
                <w:rFonts w:ascii="ＭＳ 明朝" w:eastAsia="ＭＳ 明朝" w:hAnsi="ＭＳ 明朝"/>
                <w:noProof/>
                <w:webHidden/>
              </w:rPr>
              <w:fldChar w:fldCharType="end"/>
            </w:r>
          </w:hyperlink>
        </w:p>
        <w:p w14:paraId="4DEFFAC6" w14:textId="4A2DF588" w:rsidR="00764D5C" w:rsidRPr="002327A5" w:rsidRDefault="00764D5C">
          <w:pPr>
            <w:pStyle w:val="21"/>
            <w:tabs>
              <w:tab w:val="left" w:pos="840"/>
              <w:tab w:val="right" w:leader="dot" w:pos="8494"/>
            </w:tabs>
            <w:rPr>
              <w:rFonts w:ascii="ＭＳ 明朝" w:eastAsia="ＭＳ 明朝" w:hAnsi="ＭＳ 明朝"/>
              <w:noProof/>
            </w:rPr>
          </w:pPr>
          <w:hyperlink w:anchor="_Toc220338729" w:history="1">
            <w:r w:rsidRPr="002327A5">
              <w:rPr>
                <w:rStyle w:val="af2"/>
                <w:rFonts w:ascii="ＭＳ 明朝" w:eastAsia="ＭＳ 明朝" w:hAnsi="ＭＳ 明朝"/>
                <w:noProof/>
                <w:color w:val="auto"/>
              </w:rPr>
              <w:t>4.4</w:t>
            </w:r>
            <w:r w:rsidRPr="002327A5">
              <w:rPr>
                <w:rFonts w:ascii="ＭＳ 明朝" w:eastAsia="ＭＳ 明朝" w:hAnsi="ＭＳ 明朝"/>
                <w:noProof/>
              </w:rPr>
              <w:tab/>
            </w:r>
            <w:r w:rsidRPr="002327A5">
              <w:rPr>
                <w:rStyle w:val="af2"/>
                <w:rFonts w:ascii="ＭＳ 明朝" w:eastAsia="ＭＳ 明朝" w:hAnsi="ＭＳ 明朝"/>
                <w:noProof/>
                <w:color w:val="auto"/>
              </w:rPr>
              <w:t>取り組むにあたっての留意事項</w:t>
            </w:r>
            <w:r w:rsidRPr="002327A5">
              <w:rPr>
                <w:rFonts w:ascii="ＭＳ 明朝" w:eastAsia="ＭＳ 明朝" w:hAnsi="ＭＳ 明朝"/>
                <w:noProof/>
                <w:webHidden/>
              </w:rPr>
              <w:tab/>
            </w:r>
            <w:r w:rsidRPr="002327A5">
              <w:rPr>
                <w:rFonts w:ascii="ＭＳ 明朝" w:eastAsia="ＭＳ 明朝" w:hAnsi="ＭＳ 明朝"/>
                <w:noProof/>
                <w:webHidden/>
              </w:rPr>
              <w:fldChar w:fldCharType="begin"/>
            </w:r>
            <w:r w:rsidRPr="002327A5">
              <w:rPr>
                <w:rFonts w:ascii="ＭＳ 明朝" w:eastAsia="ＭＳ 明朝" w:hAnsi="ＭＳ 明朝"/>
                <w:noProof/>
                <w:webHidden/>
              </w:rPr>
              <w:instrText xml:space="preserve"> PAGEREF _Toc220338729 \h </w:instrText>
            </w:r>
            <w:r w:rsidRPr="002327A5">
              <w:rPr>
                <w:rFonts w:ascii="ＭＳ 明朝" w:eastAsia="ＭＳ 明朝" w:hAnsi="ＭＳ 明朝"/>
                <w:noProof/>
                <w:webHidden/>
              </w:rPr>
            </w:r>
            <w:r w:rsidRPr="002327A5">
              <w:rPr>
                <w:rFonts w:ascii="ＭＳ 明朝" w:eastAsia="ＭＳ 明朝" w:hAnsi="ＭＳ 明朝"/>
                <w:noProof/>
                <w:webHidden/>
              </w:rPr>
              <w:fldChar w:fldCharType="separate"/>
            </w:r>
            <w:r w:rsidR="002327A5">
              <w:rPr>
                <w:rFonts w:ascii="ＭＳ 明朝" w:eastAsia="ＭＳ 明朝" w:hAnsi="ＭＳ 明朝"/>
                <w:noProof/>
                <w:webHidden/>
              </w:rPr>
              <w:t>4</w:t>
            </w:r>
            <w:r w:rsidRPr="002327A5">
              <w:rPr>
                <w:rFonts w:ascii="ＭＳ 明朝" w:eastAsia="ＭＳ 明朝" w:hAnsi="ＭＳ 明朝"/>
                <w:noProof/>
                <w:webHidden/>
              </w:rPr>
              <w:fldChar w:fldCharType="end"/>
            </w:r>
          </w:hyperlink>
        </w:p>
        <w:p w14:paraId="0A746170" w14:textId="5E00561D" w:rsidR="00764D5C" w:rsidRPr="002327A5" w:rsidRDefault="00764D5C">
          <w:pPr>
            <w:pStyle w:val="11"/>
            <w:tabs>
              <w:tab w:val="left" w:pos="440"/>
              <w:tab w:val="right" w:leader="dot" w:pos="8494"/>
            </w:tabs>
            <w:rPr>
              <w:rFonts w:ascii="ＭＳ 明朝" w:eastAsia="ＭＳ 明朝" w:hAnsi="ＭＳ 明朝"/>
              <w:noProof/>
            </w:rPr>
          </w:pPr>
          <w:hyperlink w:anchor="_Toc220338730" w:history="1">
            <w:r w:rsidRPr="002327A5">
              <w:rPr>
                <w:rStyle w:val="af2"/>
                <w:rFonts w:ascii="ＭＳ 明朝" w:eastAsia="ＭＳ 明朝" w:hAnsi="ＭＳ 明朝"/>
                <w:noProof/>
                <w:color w:val="auto"/>
              </w:rPr>
              <w:t>5</w:t>
            </w:r>
            <w:r w:rsidRPr="002327A5">
              <w:rPr>
                <w:rFonts w:ascii="ＭＳ 明朝" w:eastAsia="ＭＳ 明朝" w:hAnsi="ＭＳ 明朝"/>
                <w:noProof/>
              </w:rPr>
              <w:tab/>
            </w:r>
            <w:r w:rsidRPr="002327A5">
              <w:rPr>
                <w:rStyle w:val="af2"/>
                <w:rFonts w:ascii="ＭＳ 明朝" w:eastAsia="ＭＳ 明朝" w:hAnsi="ＭＳ 明朝"/>
                <w:noProof/>
                <w:color w:val="auto"/>
              </w:rPr>
              <w:t>計画のフォローアップについて</w:t>
            </w:r>
            <w:r w:rsidRPr="002327A5">
              <w:rPr>
                <w:rFonts w:ascii="ＭＳ 明朝" w:eastAsia="ＭＳ 明朝" w:hAnsi="ＭＳ 明朝"/>
                <w:noProof/>
                <w:webHidden/>
              </w:rPr>
              <w:tab/>
            </w:r>
            <w:r w:rsidRPr="002327A5">
              <w:rPr>
                <w:rFonts w:ascii="ＭＳ 明朝" w:eastAsia="ＭＳ 明朝" w:hAnsi="ＭＳ 明朝"/>
                <w:noProof/>
                <w:webHidden/>
              </w:rPr>
              <w:fldChar w:fldCharType="begin"/>
            </w:r>
            <w:r w:rsidRPr="002327A5">
              <w:rPr>
                <w:rFonts w:ascii="ＭＳ 明朝" w:eastAsia="ＭＳ 明朝" w:hAnsi="ＭＳ 明朝"/>
                <w:noProof/>
                <w:webHidden/>
              </w:rPr>
              <w:instrText xml:space="preserve"> PAGEREF _Toc220338730 \h </w:instrText>
            </w:r>
            <w:r w:rsidRPr="002327A5">
              <w:rPr>
                <w:rFonts w:ascii="ＭＳ 明朝" w:eastAsia="ＭＳ 明朝" w:hAnsi="ＭＳ 明朝"/>
                <w:noProof/>
                <w:webHidden/>
              </w:rPr>
            </w:r>
            <w:r w:rsidRPr="002327A5">
              <w:rPr>
                <w:rFonts w:ascii="ＭＳ 明朝" w:eastAsia="ＭＳ 明朝" w:hAnsi="ＭＳ 明朝"/>
                <w:noProof/>
                <w:webHidden/>
              </w:rPr>
              <w:fldChar w:fldCharType="separate"/>
            </w:r>
            <w:r w:rsidR="002327A5">
              <w:rPr>
                <w:rFonts w:ascii="ＭＳ 明朝" w:eastAsia="ＭＳ 明朝" w:hAnsi="ＭＳ 明朝"/>
                <w:noProof/>
                <w:webHidden/>
              </w:rPr>
              <w:t>4</w:t>
            </w:r>
            <w:r w:rsidRPr="002327A5">
              <w:rPr>
                <w:rFonts w:ascii="ＭＳ 明朝" w:eastAsia="ＭＳ 明朝" w:hAnsi="ＭＳ 明朝"/>
                <w:noProof/>
                <w:webHidden/>
              </w:rPr>
              <w:fldChar w:fldCharType="end"/>
            </w:r>
          </w:hyperlink>
        </w:p>
        <w:p w14:paraId="2DCAC18F" w14:textId="3978D727" w:rsidR="00764D5C" w:rsidRPr="002327A5" w:rsidRDefault="00764D5C">
          <w:pPr>
            <w:pStyle w:val="11"/>
            <w:tabs>
              <w:tab w:val="left" w:pos="440"/>
              <w:tab w:val="right" w:leader="dot" w:pos="8494"/>
            </w:tabs>
            <w:rPr>
              <w:rFonts w:ascii="ＭＳ 明朝" w:eastAsia="ＭＳ 明朝" w:hAnsi="ＭＳ 明朝"/>
              <w:noProof/>
            </w:rPr>
          </w:pPr>
          <w:hyperlink w:anchor="_Toc220338731" w:history="1">
            <w:r w:rsidRPr="002327A5">
              <w:rPr>
                <w:rStyle w:val="af2"/>
                <w:rFonts w:ascii="ＭＳ 明朝" w:eastAsia="ＭＳ 明朝" w:hAnsi="ＭＳ 明朝"/>
                <w:noProof/>
                <w:color w:val="auto"/>
              </w:rPr>
              <w:t>6</w:t>
            </w:r>
            <w:r w:rsidRPr="002327A5">
              <w:rPr>
                <w:rFonts w:ascii="ＭＳ 明朝" w:eastAsia="ＭＳ 明朝" w:hAnsi="ＭＳ 明朝"/>
                <w:noProof/>
              </w:rPr>
              <w:tab/>
            </w:r>
            <w:r w:rsidRPr="002327A5">
              <w:rPr>
                <w:rStyle w:val="af2"/>
                <w:rFonts w:ascii="ＭＳ 明朝" w:eastAsia="ＭＳ 明朝" w:hAnsi="ＭＳ 明朝"/>
                <w:noProof/>
                <w:color w:val="auto"/>
              </w:rPr>
              <w:t>参考資料</w:t>
            </w:r>
            <w:r w:rsidRPr="002327A5">
              <w:rPr>
                <w:rFonts w:ascii="ＭＳ 明朝" w:eastAsia="ＭＳ 明朝" w:hAnsi="ＭＳ 明朝"/>
                <w:noProof/>
                <w:webHidden/>
              </w:rPr>
              <w:tab/>
            </w:r>
            <w:r w:rsidRPr="002327A5">
              <w:rPr>
                <w:rFonts w:ascii="ＭＳ 明朝" w:eastAsia="ＭＳ 明朝" w:hAnsi="ＭＳ 明朝"/>
                <w:noProof/>
                <w:webHidden/>
              </w:rPr>
              <w:fldChar w:fldCharType="begin"/>
            </w:r>
            <w:r w:rsidRPr="002327A5">
              <w:rPr>
                <w:rFonts w:ascii="ＭＳ 明朝" w:eastAsia="ＭＳ 明朝" w:hAnsi="ＭＳ 明朝"/>
                <w:noProof/>
                <w:webHidden/>
              </w:rPr>
              <w:instrText xml:space="preserve"> PAGEREF _Toc220338731 \h </w:instrText>
            </w:r>
            <w:r w:rsidRPr="002327A5">
              <w:rPr>
                <w:rFonts w:ascii="ＭＳ 明朝" w:eastAsia="ＭＳ 明朝" w:hAnsi="ＭＳ 明朝"/>
                <w:noProof/>
                <w:webHidden/>
              </w:rPr>
            </w:r>
            <w:r w:rsidRPr="002327A5">
              <w:rPr>
                <w:rFonts w:ascii="ＭＳ 明朝" w:eastAsia="ＭＳ 明朝" w:hAnsi="ＭＳ 明朝"/>
                <w:noProof/>
                <w:webHidden/>
              </w:rPr>
              <w:fldChar w:fldCharType="separate"/>
            </w:r>
            <w:r w:rsidR="002327A5">
              <w:rPr>
                <w:rFonts w:ascii="ＭＳ 明朝" w:eastAsia="ＭＳ 明朝" w:hAnsi="ＭＳ 明朝"/>
                <w:noProof/>
                <w:webHidden/>
              </w:rPr>
              <w:t>4</w:t>
            </w:r>
            <w:r w:rsidRPr="002327A5">
              <w:rPr>
                <w:rFonts w:ascii="ＭＳ 明朝" w:eastAsia="ＭＳ 明朝" w:hAnsi="ＭＳ 明朝"/>
                <w:noProof/>
                <w:webHidden/>
              </w:rPr>
              <w:fldChar w:fldCharType="end"/>
            </w:r>
          </w:hyperlink>
        </w:p>
        <w:p w14:paraId="56704372" w14:textId="77777777" w:rsidR="003F342E" w:rsidRPr="002327A5" w:rsidRDefault="00764D5C" w:rsidP="003F342E">
          <w:pPr>
            <w:rPr>
              <w:rFonts w:ascii="ＭＳ 明朝" w:eastAsia="ＭＳ 明朝" w:hAnsi="ＭＳ 明朝"/>
            </w:rPr>
          </w:pPr>
          <w:r w:rsidRPr="002327A5">
            <w:rPr>
              <w:rFonts w:ascii="ＭＳ 明朝" w:eastAsia="ＭＳ 明朝" w:hAnsi="ＭＳ 明朝"/>
              <w:b/>
              <w:bCs/>
              <w:lang w:val="ja-JP"/>
            </w:rPr>
            <w:fldChar w:fldCharType="end"/>
          </w:r>
        </w:p>
      </w:sdtContent>
    </w:sdt>
    <w:p w14:paraId="2BD8449B" w14:textId="77777777" w:rsidR="00663789" w:rsidRPr="002327A5" w:rsidRDefault="003F342E">
      <w:pPr>
        <w:widowControl/>
        <w:jc w:val="left"/>
        <w:rPr>
          <w:rFonts w:ascii="ＭＳ 明朝" w:eastAsia="ＭＳ 明朝" w:hAnsi="ＭＳ 明朝"/>
        </w:rPr>
        <w:sectPr w:rsidR="00663789" w:rsidRPr="002327A5" w:rsidSect="003F342E">
          <w:type w:val="continuous"/>
          <w:pgSz w:w="11906" w:h="16838"/>
          <w:pgMar w:top="1985" w:right="1701" w:bottom="1701" w:left="1701" w:header="851" w:footer="992" w:gutter="0"/>
          <w:cols w:space="425"/>
          <w:docGrid w:type="lines" w:linePitch="360"/>
        </w:sectPr>
      </w:pPr>
      <w:r w:rsidRPr="002327A5">
        <w:rPr>
          <w:rFonts w:ascii="ＭＳ 明朝" w:eastAsia="ＭＳ 明朝" w:hAnsi="ＭＳ 明朝"/>
        </w:rPr>
        <w:br w:type="page"/>
      </w:r>
    </w:p>
    <w:p w14:paraId="22CCC022" w14:textId="77777777" w:rsidR="00400F8A" w:rsidRPr="002327A5" w:rsidRDefault="00400F8A" w:rsidP="00B21AE0">
      <w:pPr>
        <w:pStyle w:val="1"/>
        <w:numPr>
          <w:ilvl w:val="0"/>
          <w:numId w:val="27"/>
        </w:numPr>
        <w:rPr>
          <w:rFonts w:ascii="ＭＳ 明朝" w:eastAsia="ＭＳ 明朝" w:hAnsi="ＭＳ 明朝"/>
          <w:sz w:val="28"/>
        </w:rPr>
      </w:pPr>
      <w:bookmarkStart w:id="0" w:name="_Hlk220337344"/>
      <w:bookmarkStart w:id="1" w:name="_Toc220338692"/>
      <w:r w:rsidRPr="002327A5">
        <w:rPr>
          <w:rFonts w:ascii="ＭＳ 明朝" w:eastAsia="ＭＳ 明朝" w:hAnsi="ＭＳ 明朝" w:hint="eastAsia"/>
          <w:sz w:val="28"/>
        </w:rPr>
        <w:t>計画の目的及び現状</w:t>
      </w:r>
      <w:bookmarkEnd w:id="0"/>
      <w:bookmarkEnd w:id="1"/>
    </w:p>
    <w:p w14:paraId="23F39951" w14:textId="77777777" w:rsidR="00400F8A" w:rsidRPr="002327A5" w:rsidRDefault="00400F8A" w:rsidP="00B21AE0">
      <w:pPr>
        <w:pStyle w:val="2"/>
        <w:numPr>
          <w:ilvl w:val="1"/>
          <w:numId w:val="28"/>
        </w:numPr>
        <w:rPr>
          <w:rFonts w:ascii="ＭＳ 明朝" w:eastAsia="ＭＳ 明朝" w:hAnsi="ＭＳ 明朝"/>
          <w:sz w:val="24"/>
        </w:rPr>
      </w:pPr>
      <w:bookmarkStart w:id="2" w:name="_Hlk220337371"/>
      <w:bookmarkStart w:id="3" w:name="_Toc220338693"/>
      <w:r w:rsidRPr="002327A5">
        <w:rPr>
          <w:rFonts w:ascii="ＭＳ 明朝" w:eastAsia="ＭＳ 明朝" w:hAnsi="ＭＳ 明朝" w:hint="eastAsia"/>
          <w:sz w:val="24"/>
        </w:rPr>
        <w:t>計画の目的</w:t>
      </w:r>
      <w:bookmarkEnd w:id="2"/>
      <w:bookmarkEnd w:id="3"/>
    </w:p>
    <w:p w14:paraId="534D7E68" w14:textId="31811EF1" w:rsidR="00400F8A" w:rsidRPr="002327A5" w:rsidRDefault="00400F8A" w:rsidP="00764D5C">
      <w:pPr>
        <w:pStyle w:val="a5"/>
        <w:ind w:leftChars="0" w:left="992" w:firstLineChars="100" w:firstLine="210"/>
        <w:rPr>
          <w:rFonts w:ascii="ＭＳ 明朝" w:eastAsia="ＭＳ 明朝" w:hAnsi="ＭＳ 明朝"/>
        </w:rPr>
      </w:pPr>
      <w:r w:rsidRPr="002327A5">
        <w:rPr>
          <w:rFonts w:ascii="ＭＳ 明朝" w:eastAsia="ＭＳ 明朝" w:hAnsi="ＭＳ 明朝" w:hint="eastAsia"/>
        </w:rPr>
        <w:t>東洋町立学校の教育職員に関する業務量管理・健康確保措置実施計画（以下「本計画」という。）は、</w:t>
      </w:r>
      <w:r w:rsidR="00ED6A18" w:rsidRPr="002327A5">
        <w:rPr>
          <w:rFonts w:ascii="ＭＳ 明朝" w:eastAsia="ＭＳ 明朝" w:hAnsi="ＭＳ 明朝" w:hint="eastAsia"/>
        </w:rPr>
        <w:t>教職員の働き方改革を推進するため、</w:t>
      </w:r>
      <w:r w:rsidRPr="002327A5">
        <w:rPr>
          <w:rFonts w:ascii="ＭＳ 明朝" w:eastAsia="ＭＳ 明朝" w:hAnsi="ＭＳ 明朝" w:hint="eastAsia"/>
        </w:rPr>
        <w:t>教育職員の業務の縮減と適正化を進め、ライフワークバランスを確立し、</w:t>
      </w:r>
      <w:r w:rsidR="00ED6A18" w:rsidRPr="002327A5">
        <w:rPr>
          <w:rFonts w:ascii="ＭＳ 明朝" w:eastAsia="ＭＳ 明朝" w:hAnsi="ＭＳ 明朝" w:hint="eastAsia"/>
        </w:rPr>
        <w:t>これらにより創出された時間を子ども</w:t>
      </w:r>
      <w:r w:rsidRPr="002327A5">
        <w:rPr>
          <w:rFonts w:ascii="ＭＳ 明朝" w:eastAsia="ＭＳ 明朝" w:hAnsi="ＭＳ 明朝" w:hint="eastAsia"/>
        </w:rPr>
        <w:t>に向き合うこと</w:t>
      </w:r>
      <w:r w:rsidR="00ED6A18" w:rsidRPr="002327A5">
        <w:rPr>
          <w:rFonts w:ascii="ＭＳ 明朝" w:eastAsia="ＭＳ 明朝" w:hAnsi="ＭＳ 明朝" w:hint="eastAsia"/>
        </w:rPr>
        <w:t>を重点とする時間と授業の学校</w:t>
      </w:r>
      <w:r w:rsidRPr="002327A5">
        <w:rPr>
          <w:rFonts w:ascii="ＭＳ 明朝" w:eastAsia="ＭＳ 明朝" w:hAnsi="ＭＳ 明朝" w:hint="eastAsia"/>
        </w:rPr>
        <w:t>環境作りを行</w:t>
      </w:r>
      <w:r w:rsidR="00ED6A18" w:rsidRPr="002327A5">
        <w:rPr>
          <w:rFonts w:ascii="ＭＳ 明朝" w:eastAsia="ＭＳ 明朝" w:hAnsi="ＭＳ 明朝" w:hint="eastAsia"/>
        </w:rPr>
        <w:t>い</w:t>
      </w:r>
      <w:r w:rsidRPr="002327A5">
        <w:rPr>
          <w:rFonts w:ascii="ＭＳ 明朝" w:eastAsia="ＭＳ 明朝" w:hAnsi="ＭＳ 明朝" w:hint="eastAsia"/>
        </w:rPr>
        <w:t>、</w:t>
      </w:r>
      <w:r w:rsidR="00376666" w:rsidRPr="002327A5">
        <w:rPr>
          <w:rFonts w:ascii="ＭＳ 明朝" w:eastAsia="ＭＳ 明朝" w:hAnsi="ＭＳ 明朝" w:hint="eastAsia"/>
        </w:rPr>
        <w:t>東洋</w:t>
      </w:r>
      <w:r w:rsidR="00ED6A18" w:rsidRPr="002327A5">
        <w:rPr>
          <w:rFonts w:ascii="ＭＳ 明朝" w:eastAsia="ＭＳ 明朝" w:hAnsi="ＭＳ 明朝" w:hint="eastAsia"/>
        </w:rPr>
        <w:t>町の未来を担う子どもたちの豊かな学びと成長を実現するとともに、</w:t>
      </w:r>
      <w:r w:rsidR="00376666" w:rsidRPr="002327A5">
        <w:rPr>
          <w:rFonts w:ascii="ＭＳ 明朝" w:eastAsia="ＭＳ 明朝" w:hAnsi="ＭＳ 明朝" w:hint="eastAsia"/>
        </w:rPr>
        <w:t>東洋</w:t>
      </w:r>
      <w:r w:rsidR="00ED6A18" w:rsidRPr="002327A5">
        <w:rPr>
          <w:rFonts w:ascii="ＭＳ 明朝" w:eastAsia="ＭＳ 明朝" w:hAnsi="ＭＳ 明朝" w:hint="eastAsia"/>
        </w:rPr>
        <w:t>町に</w:t>
      </w:r>
      <w:r w:rsidRPr="002327A5">
        <w:rPr>
          <w:rFonts w:ascii="ＭＳ 明朝" w:eastAsia="ＭＳ 明朝" w:hAnsi="ＭＳ 明朝" w:hint="eastAsia"/>
        </w:rPr>
        <w:t>おける教育</w:t>
      </w:r>
      <w:r w:rsidR="00ED6A18" w:rsidRPr="002327A5">
        <w:rPr>
          <w:rFonts w:ascii="ＭＳ 明朝" w:eastAsia="ＭＳ 明朝" w:hAnsi="ＭＳ 明朝" w:hint="eastAsia"/>
        </w:rPr>
        <w:t>職員</w:t>
      </w:r>
      <w:r w:rsidRPr="002327A5">
        <w:rPr>
          <w:rFonts w:ascii="ＭＳ 明朝" w:eastAsia="ＭＳ 明朝" w:hAnsi="ＭＳ 明朝" w:hint="eastAsia"/>
        </w:rPr>
        <w:t>の</w:t>
      </w:r>
      <w:r w:rsidR="00114B7A" w:rsidRPr="002327A5">
        <w:rPr>
          <w:rFonts w:ascii="ＭＳ 明朝" w:eastAsia="ＭＳ 明朝" w:hAnsi="ＭＳ 明朝" w:hint="eastAsia"/>
        </w:rPr>
        <w:t>業務</w:t>
      </w:r>
      <w:r w:rsidR="00ED6A18" w:rsidRPr="002327A5">
        <w:rPr>
          <w:rFonts w:ascii="ＭＳ 明朝" w:eastAsia="ＭＳ 明朝" w:hAnsi="ＭＳ 明朝" w:hint="eastAsia"/>
        </w:rPr>
        <w:t>改善</w:t>
      </w:r>
      <w:r w:rsidR="00376666" w:rsidRPr="002327A5">
        <w:rPr>
          <w:rFonts w:ascii="ＭＳ 明朝" w:eastAsia="ＭＳ 明朝" w:hAnsi="ＭＳ 明朝" w:hint="eastAsia"/>
        </w:rPr>
        <w:t>の向上及び良好な健康の</w:t>
      </w:r>
      <w:r w:rsidRPr="002327A5">
        <w:rPr>
          <w:rFonts w:ascii="ＭＳ 明朝" w:eastAsia="ＭＳ 明朝" w:hAnsi="ＭＳ 明朝" w:hint="eastAsia"/>
        </w:rPr>
        <w:t>維持を図ることを目的とする。</w:t>
      </w:r>
    </w:p>
    <w:p w14:paraId="5EF74EA5" w14:textId="77777777" w:rsidR="00400F8A" w:rsidRPr="002327A5" w:rsidRDefault="00400F8A" w:rsidP="00400F8A">
      <w:pPr>
        <w:pStyle w:val="a5"/>
        <w:ind w:leftChars="0" w:left="992"/>
        <w:rPr>
          <w:rFonts w:ascii="ＭＳ 明朝" w:eastAsia="ＭＳ 明朝" w:hAnsi="ＭＳ 明朝"/>
        </w:rPr>
      </w:pPr>
    </w:p>
    <w:p w14:paraId="5090FB3D" w14:textId="77777777" w:rsidR="00B21AE0" w:rsidRPr="002327A5" w:rsidRDefault="00B21AE0" w:rsidP="00B21AE0">
      <w:pPr>
        <w:pStyle w:val="a5"/>
        <w:numPr>
          <w:ilvl w:val="0"/>
          <w:numId w:val="29"/>
        </w:numPr>
        <w:ind w:leftChars="0"/>
        <w:rPr>
          <w:rFonts w:ascii="ＭＳ 明朝" w:eastAsia="ＭＳ 明朝" w:hAnsi="ＭＳ 明朝"/>
          <w:vanish/>
          <w:sz w:val="24"/>
        </w:rPr>
      </w:pPr>
    </w:p>
    <w:p w14:paraId="65033131" w14:textId="77777777" w:rsidR="00B21AE0" w:rsidRPr="002327A5" w:rsidRDefault="00B21AE0" w:rsidP="00B21AE0">
      <w:pPr>
        <w:pStyle w:val="a5"/>
        <w:numPr>
          <w:ilvl w:val="1"/>
          <w:numId w:val="29"/>
        </w:numPr>
        <w:ind w:leftChars="0"/>
        <w:rPr>
          <w:rFonts w:ascii="ＭＳ 明朝" w:eastAsia="ＭＳ 明朝" w:hAnsi="ＭＳ 明朝"/>
          <w:vanish/>
          <w:sz w:val="24"/>
        </w:rPr>
      </w:pPr>
    </w:p>
    <w:p w14:paraId="4683236E" w14:textId="77777777" w:rsidR="00B21AE0" w:rsidRPr="002327A5" w:rsidRDefault="00B21AE0" w:rsidP="00B21AE0">
      <w:pPr>
        <w:pStyle w:val="a5"/>
        <w:keepNext/>
        <w:numPr>
          <w:ilvl w:val="0"/>
          <w:numId w:val="30"/>
        </w:numPr>
        <w:ind w:leftChars="0"/>
        <w:outlineLvl w:val="1"/>
        <w:rPr>
          <w:rFonts w:ascii="ＭＳ 明朝" w:eastAsia="ＭＳ 明朝" w:hAnsi="ＭＳ 明朝" w:cstheme="majorBidi"/>
          <w:vanish/>
          <w:sz w:val="22"/>
        </w:rPr>
      </w:pPr>
      <w:bookmarkStart w:id="4" w:name="_Toc220338606"/>
      <w:bookmarkStart w:id="5" w:name="_Toc220338694"/>
      <w:bookmarkEnd w:id="4"/>
      <w:bookmarkEnd w:id="5"/>
    </w:p>
    <w:p w14:paraId="2FF30BC1" w14:textId="77777777" w:rsidR="00B21AE0" w:rsidRPr="002327A5" w:rsidRDefault="00B21AE0" w:rsidP="00B21AE0">
      <w:pPr>
        <w:pStyle w:val="a5"/>
        <w:keepNext/>
        <w:numPr>
          <w:ilvl w:val="1"/>
          <w:numId w:val="30"/>
        </w:numPr>
        <w:ind w:leftChars="0"/>
        <w:outlineLvl w:val="1"/>
        <w:rPr>
          <w:rFonts w:ascii="ＭＳ 明朝" w:eastAsia="ＭＳ 明朝" w:hAnsi="ＭＳ 明朝" w:cstheme="majorBidi"/>
          <w:vanish/>
          <w:sz w:val="22"/>
        </w:rPr>
      </w:pPr>
      <w:bookmarkStart w:id="6" w:name="_Toc220338607"/>
      <w:bookmarkStart w:id="7" w:name="_Toc220338695"/>
      <w:bookmarkEnd w:id="6"/>
      <w:bookmarkEnd w:id="7"/>
    </w:p>
    <w:p w14:paraId="1A16A7F5" w14:textId="77777777" w:rsidR="00400F8A" w:rsidRPr="002327A5" w:rsidRDefault="0034117E" w:rsidP="00B21AE0">
      <w:pPr>
        <w:pStyle w:val="2"/>
        <w:numPr>
          <w:ilvl w:val="1"/>
          <w:numId w:val="30"/>
        </w:numPr>
        <w:rPr>
          <w:rFonts w:ascii="ＭＳ 明朝" w:eastAsia="ＭＳ 明朝" w:hAnsi="ＭＳ 明朝"/>
          <w:sz w:val="22"/>
        </w:rPr>
      </w:pPr>
      <w:bookmarkStart w:id="8" w:name="_Toc220338696"/>
      <w:r w:rsidRPr="002327A5">
        <w:rPr>
          <w:rFonts w:ascii="ＭＳ 明朝" w:eastAsia="ＭＳ 明朝" w:hAnsi="ＭＳ 明朝" w:hint="eastAsia"/>
          <w:sz w:val="22"/>
        </w:rPr>
        <w:t>東洋町教育委員会の現状</w:t>
      </w:r>
      <w:bookmarkEnd w:id="8"/>
    </w:p>
    <w:p w14:paraId="7236285C" w14:textId="07B209E6" w:rsidR="0034117E" w:rsidRPr="002327A5" w:rsidRDefault="0034117E" w:rsidP="00764D5C">
      <w:pPr>
        <w:pStyle w:val="a5"/>
        <w:ind w:leftChars="0" w:left="992" w:firstLineChars="100" w:firstLine="210"/>
        <w:rPr>
          <w:rFonts w:ascii="ＭＳ 明朝" w:eastAsia="ＭＳ 明朝" w:hAnsi="ＭＳ 明朝"/>
        </w:rPr>
      </w:pPr>
      <w:r w:rsidRPr="002327A5">
        <w:rPr>
          <w:rFonts w:ascii="ＭＳ 明朝" w:eastAsia="ＭＳ 明朝" w:hAnsi="ＭＳ 明朝" w:hint="eastAsia"/>
        </w:rPr>
        <w:t>東洋町教育委員会（以下「本町」という。）では、</w:t>
      </w:r>
      <w:r w:rsidR="007B3BE9" w:rsidRPr="002327A5">
        <w:rPr>
          <w:rFonts w:ascii="ＭＳ 明朝" w:eastAsia="ＭＳ 明朝" w:hAnsi="ＭＳ 明朝" w:hint="eastAsia"/>
        </w:rPr>
        <w:t>本町の小中学校において学校経営計画を策定し、その中に</w:t>
      </w:r>
      <w:r w:rsidRPr="002327A5">
        <w:rPr>
          <w:rFonts w:ascii="ＭＳ 明朝" w:eastAsia="ＭＳ 明朝" w:hAnsi="ＭＳ 明朝" w:hint="eastAsia"/>
        </w:rPr>
        <w:t>教育職員の働き方に関する施策を定め、教育職員の時間外在校等時間の縮減に取り組んでいる。</w:t>
      </w:r>
    </w:p>
    <w:p w14:paraId="22B740C4" w14:textId="7113B16A" w:rsidR="0034117E" w:rsidRPr="002327A5" w:rsidRDefault="0034117E" w:rsidP="00764D5C">
      <w:pPr>
        <w:pStyle w:val="a5"/>
        <w:ind w:leftChars="0" w:left="992" w:firstLineChars="100" w:firstLine="210"/>
        <w:rPr>
          <w:rFonts w:ascii="ＭＳ 明朝" w:eastAsia="ＭＳ 明朝" w:hAnsi="ＭＳ 明朝"/>
        </w:rPr>
      </w:pPr>
      <w:r w:rsidRPr="002327A5">
        <w:rPr>
          <w:rFonts w:ascii="ＭＳ 明朝" w:eastAsia="ＭＳ 明朝" w:hAnsi="ＭＳ 明朝" w:hint="eastAsia"/>
        </w:rPr>
        <w:t>こうした取り組みにより、令和</w:t>
      </w:r>
      <w:r w:rsidR="007B3BE9" w:rsidRPr="002327A5">
        <w:rPr>
          <w:rFonts w:ascii="ＭＳ 明朝" w:eastAsia="ＭＳ 明朝" w:hAnsi="ＭＳ 明朝" w:hint="eastAsia"/>
        </w:rPr>
        <w:t>６</w:t>
      </w:r>
      <w:r w:rsidRPr="002327A5">
        <w:rPr>
          <w:rFonts w:ascii="ＭＳ 明朝" w:eastAsia="ＭＳ 明朝" w:hAnsi="ＭＳ 明朝" w:hint="eastAsia"/>
        </w:rPr>
        <w:t>年度において、本町における教育職員の時間外在校時間の状況は、以下の</w:t>
      </w:r>
      <w:r w:rsidR="00376666" w:rsidRPr="002327A5">
        <w:rPr>
          <w:rFonts w:ascii="ＭＳ 明朝" w:eastAsia="ＭＳ 明朝" w:hAnsi="ＭＳ 明朝" w:hint="eastAsia"/>
        </w:rPr>
        <w:t>とお</w:t>
      </w:r>
      <w:r w:rsidRPr="002327A5">
        <w:rPr>
          <w:rFonts w:ascii="ＭＳ 明朝" w:eastAsia="ＭＳ 明朝" w:hAnsi="ＭＳ 明朝" w:hint="eastAsia"/>
        </w:rPr>
        <w:t>りで</w:t>
      </w:r>
      <w:r w:rsidR="00376666" w:rsidRPr="002327A5">
        <w:rPr>
          <w:rFonts w:ascii="ＭＳ 明朝" w:eastAsia="ＭＳ 明朝" w:hAnsi="ＭＳ 明朝" w:hint="eastAsia"/>
        </w:rPr>
        <w:t>ある</w:t>
      </w:r>
      <w:r w:rsidRPr="002327A5">
        <w:rPr>
          <w:rFonts w:ascii="ＭＳ 明朝" w:eastAsia="ＭＳ 明朝" w:hAnsi="ＭＳ 明朝" w:hint="eastAsia"/>
        </w:rPr>
        <w:t>。</w:t>
      </w:r>
    </w:p>
    <w:p w14:paraId="6B3C760B" w14:textId="77777777" w:rsidR="0034117E" w:rsidRPr="002327A5" w:rsidRDefault="0034117E" w:rsidP="0034117E">
      <w:pPr>
        <w:pStyle w:val="a5"/>
        <w:ind w:leftChars="0" w:left="992"/>
        <w:rPr>
          <w:rFonts w:ascii="ＭＳ 明朝" w:eastAsia="ＭＳ 明朝" w:hAnsi="ＭＳ 明朝"/>
        </w:rPr>
      </w:pPr>
    </w:p>
    <w:p w14:paraId="098971D8" w14:textId="1C191D14" w:rsidR="0034117E" w:rsidRPr="002327A5" w:rsidRDefault="0034117E" w:rsidP="0034117E">
      <w:pPr>
        <w:pStyle w:val="a5"/>
        <w:ind w:leftChars="0" w:left="992"/>
        <w:rPr>
          <w:rFonts w:ascii="ＭＳ 明朝" w:eastAsia="ＭＳ 明朝" w:hAnsi="ＭＳ 明朝"/>
        </w:rPr>
      </w:pPr>
      <w:r w:rsidRPr="002327A5">
        <w:rPr>
          <w:rFonts w:ascii="ＭＳ 明朝" w:eastAsia="ＭＳ 明朝" w:hAnsi="ＭＳ 明朝" w:hint="eastAsia"/>
        </w:rPr>
        <w:lastRenderedPageBreak/>
        <w:t>【令和</w:t>
      </w:r>
      <w:r w:rsidR="007B3BE9" w:rsidRPr="002327A5">
        <w:rPr>
          <w:rFonts w:ascii="ＭＳ 明朝" w:eastAsia="ＭＳ 明朝" w:hAnsi="ＭＳ 明朝" w:hint="eastAsia"/>
        </w:rPr>
        <w:t>６</w:t>
      </w:r>
      <w:r w:rsidRPr="002327A5">
        <w:rPr>
          <w:rFonts w:ascii="ＭＳ 明朝" w:eastAsia="ＭＳ 明朝" w:hAnsi="ＭＳ 明朝" w:hint="eastAsia"/>
        </w:rPr>
        <w:t>年度　時間外在校等時間の状況】</w:t>
      </w:r>
    </w:p>
    <w:tbl>
      <w:tblPr>
        <w:tblStyle w:val="a6"/>
        <w:tblW w:w="0" w:type="auto"/>
        <w:tblInd w:w="992" w:type="dxa"/>
        <w:tblLook w:val="04A0" w:firstRow="1" w:lastRow="0" w:firstColumn="1" w:lastColumn="0" w:noHBand="0" w:noVBand="1"/>
      </w:tblPr>
      <w:tblGrid>
        <w:gridCol w:w="1130"/>
        <w:gridCol w:w="1842"/>
        <w:gridCol w:w="2268"/>
        <w:gridCol w:w="2262"/>
      </w:tblGrid>
      <w:tr w:rsidR="002327A5" w:rsidRPr="002327A5" w14:paraId="1C5E2689" w14:textId="77777777" w:rsidTr="0046438C">
        <w:tc>
          <w:tcPr>
            <w:tcW w:w="1130" w:type="dxa"/>
          </w:tcPr>
          <w:p w14:paraId="78E12A08" w14:textId="77777777" w:rsidR="0034117E" w:rsidRPr="002327A5" w:rsidRDefault="0034117E" w:rsidP="003677FD">
            <w:pPr>
              <w:pStyle w:val="a5"/>
              <w:ind w:leftChars="0" w:left="0"/>
              <w:jc w:val="center"/>
              <w:rPr>
                <w:rFonts w:ascii="ＭＳ 明朝" w:eastAsia="ＭＳ 明朝" w:hAnsi="ＭＳ 明朝"/>
              </w:rPr>
            </w:pPr>
          </w:p>
        </w:tc>
        <w:tc>
          <w:tcPr>
            <w:tcW w:w="1842" w:type="dxa"/>
          </w:tcPr>
          <w:p w14:paraId="71166871" w14:textId="77777777" w:rsidR="0034117E" w:rsidRPr="002327A5" w:rsidRDefault="0034117E" w:rsidP="003677FD">
            <w:pPr>
              <w:pStyle w:val="a5"/>
              <w:ind w:leftChars="0" w:left="0"/>
              <w:jc w:val="center"/>
              <w:rPr>
                <w:rFonts w:ascii="ＭＳ 明朝" w:eastAsia="ＭＳ 明朝" w:hAnsi="ＭＳ 明朝"/>
                <w:sz w:val="18"/>
                <w:szCs w:val="18"/>
              </w:rPr>
            </w:pPr>
            <w:r w:rsidRPr="002327A5">
              <w:rPr>
                <w:rFonts w:ascii="ＭＳ 明朝" w:eastAsia="ＭＳ 明朝" w:hAnsi="ＭＳ 明朝" w:hint="eastAsia"/>
                <w:sz w:val="18"/>
                <w:szCs w:val="18"/>
              </w:rPr>
              <w:t>1人当たり月平均</w:t>
            </w:r>
          </w:p>
        </w:tc>
        <w:tc>
          <w:tcPr>
            <w:tcW w:w="2268" w:type="dxa"/>
          </w:tcPr>
          <w:p w14:paraId="03B1BADB" w14:textId="77777777" w:rsidR="0034117E" w:rsidRPr="002327A5" w:rsidRDefault="0034117E" w:rsidP="003677FD">
            <w:pPr>
              <w:pStyle w:val="a5"/>
              <w:ind w:leftChars="0" w:left="0"/>
              <w:jc w:val="center"/>
              <w:rPr>
                <w:rFonts w:ascii="ＭＳ 明朝" w:eastAsia="ＭＳ 明朝" w:hAnsi="ＭＳ 明朝"/>
                <w:sz w:val="18"/>
                <w:szCs w:val="18"/>
              </w:rPr>
            </w:pPr>
            <w:r w:rsidRPr="002327A5">
              <w:rPr>
                <w:rFonts w:ascii="ＭＳ 明朝" w:eastAsia="ＭＳ 明朝" w:hAnsi="ＭＳ 明朝" w:hint="eastAsia"/>
                <w:sz w:val="18"/>
                <w:szCs w:val="18"/>
              </w:rPr>
              <w:t>月45時間を上回る割合</w:t>
            </w:r>
          </w:p>
        </w:tc>
        <w:tc>
          <w:tcPr>
            <w:tcW w:w="2262" w:type="dxa"/>
          </w:tcPr>
          <w:p w14:paraId="545A0427" w14:textId="77777777" w:rsidR="0034117E" w:rsidRPr="002327A5" w:rsidRDefault="0046438C" w:rsidP="003677FD">
            <w:pPr>
              <w:pStyle w:val="a5"/>
              <w:ind w:leftChars="0" w:left="0"/>
              <w:jc w:val="center"/>
              <w:rPr>
                <w:rFonts w:ascii="ＭＳ 明朝" w:eastAsia="ＭＳ 明朝" w:hAnsi="ＭＳ 明朝"/>
                <w:sz w:val="18"/>
                <w:szCs w:val="18"/>
              </w:rPr>
            </w:pPr>
            <w:r w:rsidRPr="002327A5">
              <w:rPr>
                <w:rFonts w:ascii="ＭＳ 明朝" w:eastAsia="ＭＳ 明朝" w:hAnsi="ＭＳ 明朝" w:hint="eastAsia"/>
                <w:sz w:val="18"/>
                <w:szCs w:val="18"/>
              </w:rPr>
              <w:t>月80時間を上回る割合</w:t>
            </w:r>
          </w:p>
        </w:tc>
      </w:tr>
      <w:tr w:rsidR="002327A5" w:rsidRPr="002327A5" w14:paraId="1696715B" w14:textId="77777777" w:rsidTr="0046438C">
        <w:tc>
          <w:tcPr>
            <w:tcW w:w="1130" w:type="dxa"/>
          </w:tcPr>
          <w:p w14:paraId="62F90B7E" w14:textId="77777777" w:rsidR="0034117E" w:rsidRPr="002327A5" w:rsidRDefault="0034117E" w:rsidP="003677FD">
            <w:pPr>
              <w:pStyle w:val="a5"/>
              <w:ind w:leftChars="0" w:left="0"/>
              <w:jc w:val="center"/>
              <w:rPr>
                <w:rFonts w:ascii="ＭＳ 明朝" w:eastAsia="ＭＳ 明朝" w:hAnsi="ＭＳ 明朝"/>
                <w:sz w:val="18"/>
                <w:szCs w:val="18"/>
              </w:rPr>
            </w:pPr>
            <w:r w:rsidRPr="002327A5">
              <w:rPr>
                <w:rFonts w:ascii="ＭＳ 明朝" w:eastAsia="ＭＳ 明朝" w:hAnsi="ＭＳ 明朝" w:hint="eastAsia"/>
                <w:sz w:val="18"/>
                <w:szCs w:val="18"/>
              </w:rPr>
              <w:t>小学校</w:t>
            </w:r>
          </w:p>
        </w:tc>
        <w:tc>
          <w:tcPr>
            <w:tcW w:w="1842" w:type="dxa"/>
          </w:tcPr>
          <w:p w14:paraId="073AC3AF" w14:textId="77777777" w:rsidR="0034117E" w:rsidRPr="002327A5" w:rsidRDefault="003677FD" w:rsidP="003677FD">
            <w:pPr>
              <w:pStyle w:val="a5"/>
              <w:ind w:leftChars="0" w:left="0"/>
              <w:jc w:val="center"/>
              <w:rPr>
                <w:rFonts w:ascii="ＭＳ 明朝" w:eastAsia="ＭＳ 明朝" w:hAnsi="ＭＳ 明朝"/>
                <w:sz w:val="18"/>
                <w:szCs w:val="18"/>
              </w:rPr>
            </w:pPr>
            <w:r w:rsidRPr="002327A5">
              <w:rPr>
                <w:rFonts w:ascii="ＭＳ 明朝" w:eastAsia="ＭＳ 明朝" w:hAnsi="ＭＳ 明朝" w:hint="eastAsia"/>
                <w:sz w:val="18"/>
                <w:szCs w:val="18"/>
              </w:rPr>
              <w:t>12</w:t>
            </w:r>
            <w:r w:rsidR="0046438C" w:rsidRPr="002327A5">
              <w:rPr>
                <w:rFonts w:ascii="ＭＳ 明朝" w:eastAsia="ＭＳ 明朝" w:hAnsi="ＭＳ 明朝" w:hint="eastAsia"/>
                <w:sz w:val="18"/>
                <w:szCs w:val="18"/>
              </w:rPr>
              <w:t>時間</w:t>
            </w:r>
            <w:r w:rsidRPr="002327A5">
              <w:rPr>
                <w:rFonts w:ascii="ＭＳ 明朝" w:eastAsia="ＭＳ 明朝" w:hAnsi="ＭＳ 明朝" w:hint="eastAsia"/>
                <w:sz w:val="18"/>
                <w:szCs w:val="18"/>
              </w:rPr>
              <w:t>36</w:t>
            </w:r>
            <w:r w:rsidR="0046438C" w:rsidRPr="002327A5">
              <w:rPr>
                <w:rFonts w:ascii="ＭＳ 明朝" w:eastAsia="ＭＳ 明朝" w:hAnsi="ＭＳ 明朝" w:hint="eastAsia"/>
                <w:sz w:val="18"/>
                <w:szCs w:val="18"/>
              </w:rPr>
              <w:t>分</w:t>
            </w:r>
          </w:p>
        </w:tc>
        <w:tc>
          <w:tcPr>
            <w:tcW w:w="2268" w:type="dxa"/>
          </w:tcPr>
          <w:p w14:paraId="7471BB0E" w14:textId="50EC9480" w:rsidR="0034117E" w:rsidRPr="002327A5" w:rsidRDefault="00B81599" w:rsidP="003677FD">
            <w:pPr>
              <w:pStyle w:val="a5"/>
              <w:ind w:leftChars="0" w:left="0"/>
              <w:jc w:val="center"/>
              <w:rPr>
                <w:rFonts w:ascii="ＭＳ 明朝" w:eastAsia="ＭＳ 明朝" w:hAnsi="ＭＳ 明朝"/>
                <w:sz w:val="18"/>
                <w:szCs w:val="18"/>
              </w:rPr>
            </w:pPr>
            <w:r w:rsidRPr="002327A5">
              <w:rPr>
                <w:rFonts w:ascii="ＭＳ 明朝" w:eastAsia="ＭＳ 明朝" w:hAnsi="ＭＳ 明朝" w:hint="eastAsia"/>
                <w:sz w:val="18"/>
                <w:szCs w:val="18"/>
              </w:rPr>
              <w:t>２７</w:t>
            </w:r>
            <w:r w:rsidR="0046438C" w:rsidRPr="002327A5">
              <w:rPr>
                <w:rFonts w:ascii="ＭＳ 明朝" w:eastAsia="ＭＳ 明朝" w:hAnsi="ＭＳ 明朝" w:hint="eastAsia"/>
                <w:sz w:val="18"/>
                <w:szCs w:val="18"/>
              </w:rPr>
              <w:t>％</w:t>
            </w:r>
          </w:p>
        </w:tc>
        <w:tc>
          <w:tcPr>
            <w:tcW w:w="2262" w:type="dxa"/>
          </w:tcPr>
          <w:p w14:paraId="4A2207EA" w14:textId="0CA8AD2F" w:rsidR="0034117E" w:rsidRPr="002327A5" w:rsidRDefault="00B81599" w:rsidP="003677FD">
            <w:pPr>
              <w:pStyle w:val="a5"/>
              <w:ind w:leftChars="0" w:left="0"/>
              <w:jc w:val="center"/>
              <w:rPr>
                <w:rFonts w:ascii="ＭＳ 明朝" w:eastAsia="ＭＳ 明朝" w:hAnsi="ＭＳ 明朝"/>
                <w:sz w:val="18"/>
                <w:szCs w:val="18"/>
              </w:rPr>
            </w:pPr>
            <w:r w:rsidRPr="002327A5">
              <w:rPr>
                <w:rFonts w:ascii="ＭＳ 明朝" w:eastAsia="ＭＳ 明朝" w:hAnsi="ＭＳ 明朝" w:hint="eastAsia"/>
                <w:sz w:val="18"/>
                <w:szCs w:val="18"/>
              </w:rPr>
              <w:t>４</w:t>
            </w:r>
            <w:r w:rsidR="0046438C" w:rsidRPr="002327A5">
              <w:rPr>
                <w:rFonts w:ascii="ＭＳ 明朝" w:eastAsia="ＭＳ 明朝" w:hAnsi="ＭＳ 明朝" w:hint="eastAsia"/>
                <w:sz w:val="18"/>
                <w:szCs w:val="18"/>
              </w:rPr>
              <w:t>％</w:t>
            </w:r>
          </w:p>
        </w:tc>
      </w:tr>
      <w:tr w:rsidR="002327A5" w:rsidRPr="002327A5" w14:paraId="7FB8BC82" w14:textId="77777777" w:rsidTr="0046438C">
        <w:tc>
          <w:tcPr>
            <w:tcW w:w="1130" w:type="dxa"/>
          </w:tcPr>
          <w:p w14:paraId="24875F44" w14:textId="77777777" w:rsidR="0034117E" w:rsidRPr="002327A5" w:rsidRDefault="0034117E" w:rsidP="003677FD">
            <w:pPr>
              <w:pStyle w:val="a5"/>
              <w:ind w:leftChars="0" w:left="0"/>
              <w:jc w:val="center"/>
              <w:rPr>
                <w:rFonts w:ascii="ＭＳ 明朝" w:eastAsia="ＭＳ 明朝" w:hAnsi="ＭＳ 明朝"/>
                <w:sz w:val="18"/>
                <w:szCs w:val="18"/>
              </w:rPr>
            </w:pPr>
            <w:r w:rsidRPr="002327A5">
              <w:rPr>
                <w:rFonts w:ascii="ＭＳ 明朝" w:eastAsia="ＭＳ 明朝" w:hAnsi="ＭＳ 明朝" w:hint="eastAsia"/>
                <w:sz w:val="18"/>
                <w:szCs w:val="18"/>
              </w:rPr>
              <w:t>中学校</w:t>
            </w:r>
          </w:p>
        </w:tc>
        <w:tc>
          <w:tcPr>
            <w:tcW w:w="1842" w:type="dxa"/>
          </w:tcPr>
          <w:p w14:paraId="785E77CF" w14:textId="77777777" w:rsidR="0034117E" w:rsidRPr="002327A5" w:rsidRDefault="003677FD" w:rsidP="003677FD">
            <w:pPr>
              <w:pStyle w:val="a5"/>
              <w:ind w:leftChars="0" w:left="0"/>
              <w:jc w:val="center"/>
              <w:rPr>
                <w:rFonts w:ascii="ＭＳ 明朝" w:eastAsia="ＭＳ 明朝" w:hAnsi="ＭＳ 明朝"/>
                <w:sz w:val="18"/>
                <w:szCs w:val="18"/>
              </w:rPr>
            </w:pPr>
            <w:r w:rsidRPr="002327A5">
              <w:rPr>
                <w:rFonts w:ascii="ＭＳ 明朝" w:eastAsia="ＭＳ 明朝" w:hAnsi="ＭＳ 明朝" w:hint="eastAsia"/>
                <w:sz w:val="18"/>
                <w:szCs w:val="18"/>
              </w:rPr>
              <w:t>14</w:t>
            </w:r>
            <w:r w:rsidR="0046438C" w:rsidRPr="002327A5">
              <w:rPr>
                <w:rFonts w:ascii="ＭＳ 明朝" w:eastAsia="ＭＳ 明朝" w:hAnsi="ＭＳ 明朝" w:hint="eastAsia"/>
                <w:sz w:val="18"/>
                <w:szCs w:val="18"/>
              </w:rPr>
              <w:t>時間</w:t>
            </w:r>
            <w:r w:rsidRPr="002327A5">
              <w:rPr>
                <w:rFonts w:ascii="ＭＳ 明朝" w:eastAsia="ＭＳ 明朝" w:hAnsi="ＭＳ 明朝" w:hint="eastAsia"/>
                <w:sz w:val="18"/>
                <w:szCs w:val="18"/>
              </w:rPr>
              <w:t>51</w:t>
            </w:r>
            <w:r w:rsidR="0046438C" w:rsidRPr="002327A5">
              <w:rPr>
                <w:rFonts w:ascii="ＭＳ 明朝" w:eastAsia="ＭＳ 明朝" w:hAnsi="ＭＳ 明朝" w:hint="eastAsia"/>
                <w:sz w:val="18"/>
                <w:szCs w:val="18"/>
              </w:rPr>
              <w:t>分</w:t>
            </w:r>
          </w:p>
        </w:tc>
        <w:tc>
          <w:tcPr>
            <w:tcW w:w="2268" w:type="dxa"/>
          </w:tcPr>
          <w:p w14:paraId="5B2744AC" w14:textId="3FB56FFC" w:rsidR="0034117E" w:rsidRPr="002327A5" w:rsidRDefault="00B81599" w:rsidP="003677FD">
            <w:pPr>
              <w:pStyle w:val="a5"/>
              <w:ind w:leftChars="0" w:left="0"/>
              <w:jc w:val="center"/>
              <w:rPr>
                <w:rFonts w:ascii="ＭＳ 明朝" w:eastAsia="ＭＳ 明朝" w:hAnsi="ＭＳ 明朝"/>
                <w:sz w:val="18"/>
                <w:szCs w:val="18"/>
              </w:rPr>
            </w:pPr>
            <w:r w:rsidRPr="002327A5">
              <w:rPr>
                <w:rFonts w:ascii="ＭＳ 明朝" w:eastAsia="ＭＳ 明朝" w:hAnsi="ＭＳ 明朝" w:hint="eastAsia"/>
                <w:sz w:val="18"/>
                <w:szCs w:val="18"/>
              </w:rPr>
              <w:t>３５</w:t>
            </w:r>
            <w:r w:rsidR="0046438C" w:rsidRPr="002327A5">
              <w:rPr>
                <w:rFonts w:ascii="ＭＳ 明朝" w:eastAsia="ＭＳ 明朝" w:hAnsi="ＭＳ 明朝" w:hint="eastAsia"/>
                <w:sz w:val="18"/>
                <w:szCs w:val="18"/>
              </w:rPr>
              <w:t>％</w:t>
            </w:r>
          </w:p>
        </w:tc>
        <w:tc>
          <w:tcPr>
            <w:tcW w:w="2262" w:type="dxa"/>
          </w:tcPr>
          <w:p w14:paraId="0C8259B9" w14:textId="311C2EDD" w:rsidR="0034117E" w:rsidRPr="002327A5" w:rsidRDefault="00B81599" w:rsidP="003677FD">
            <w:pPr>
              <w:pStyle w:val="a5"/>
              <w:ind w:leftChars="0" w:left="0"/>
              <w:jc w:val="center"/>
              <w:rPr>
                <w:rFonts w:ascii="ＭＳ 明朝" w:eastAsia="ＭＳ 明朝" w:hAnsi="ＭＳ 明朝"/>
                <w:sz w:val="18"/>
                <w:szCs w:val="18"/>
              </w:rPr>
            </w:pPr>
            <w:r w:rsidRPr="002327A5">
              <w:rPr>
                <w:rFonts w:ascii="ＭＳ 明朝" w:eastAsia="ＭＳ 明朝" w:hAnsi="ＭＳ 明朝" w:hint="eastAsia"/>
                <w:sz w:val="18"/>
                <w:szCs w:val="18"/>
              </w:rPr>
              <w:t>２</w:t>
            </w:r>
            <w:r w:rsidR="0046438C" w:rsidRPr="002327A5">
              <w:rPr>
                <w:rFonts w:ascii="ＭＳ 明朝" w:eastAsia="ＭＳ 明朝" w:hAnsi="ＭＳ 明朝" w:hint="eastAsia"/>
                <w:sz w:val="18"/>
                <w:szCs w:val="18"/>
              </w:rPr>
              <w:t>％</w:t>
            </w:r>
          </w:p>
        </w:tc>
      </w:tr>
      <w:tr w:rsidR="002327A5" w:rsidRPr="002327A5" w14:paraId="4B987991" w14:textId="77777777" w:rsidTr="0046438C">
        <w:tc>
          <w:tcPr>
            <w:tcW w:w="1130" w:type="dxa"/>
          </w:tcPr>
          <w:p w14:paraId="6D24D12B" w14:textId="77777777" w:rsidR="0034117E" w:rsidRPr="002327A5" w:rsidRDefault="0034117E" w:rsidP="003677FD">
            <w:pPr>
              <w:pStyle w:val="a5"/>
              <w:ind w:leftChars="0" w:left="0"/>
              <w:jc w:val="center"/>
              <w:rPr>
                <w:rFonts w:ascii="ＭＳ 明朝" w:eastAsia="ＭＳ 明朝" w:hAnsi="ＭＳ 明朝"/>
                <w:sz w:val="18"/>
                <w:szCs w:val="18"/>
              </w:rPr>
            </w:pPr>
            <w:r w:rsidRPr="002327A5">
              <w:rPr>
                <w:rFonts w:ascii="ＭＳ 明朝" w:eastAsia="ＭＳ 明朝" w:hAnsi="ＭＳ 明朝" w:hint="eastAsia"/>
                <w:sz w:val="18"/>
                <w:szCs w:val="18"/>
              </w:rPr>
              <w:t>小中合計</w:t>
            </w:r>
          </w:p>
        </w:tc>
        <w:tc>
          <w:tcPr>
            <w:tcW w:w="1842" w:type="dxa"/>
          </w:tcPr>
          <w:p w14:paraId="387947E5" w14:textId="77777777" w:rsidR="0034117E" w:rsidRPr="002327A5" w:rsidRDefault="00764D5C" w:rsidP="003677FD">
            <w:pPr>
              <w:pStyle w:val="a5"/>
              <w:ind w:leftChars="0" w:left="0"/>
              <w:jc w:val="center"/>
              <w:rPr>
                <w:rFonts w:ascii="ＭＳ 明朝" w:eastAsia="ＭＳ 明朝" w:hAnsi="ＭＳ 明朝"/>
                <w:sz w:val="18"/>
                <w:szCs w:val="18"/>
              </w:rPr>
            </w:pPr>
            <w:r w:rsidRPr="002327A5">
              <w:rPr>
                <w:rFonts w:ascii="ＭＳ 明朝" w:eastAsia="ＭＳ 明朝" w:hAnsi="ＭＳ 明朝" w:hint="eastAsia"/>
                <w:sz w:val="18"/>
                <w:szCs w:val="18"/>
              </w:rPr>
              <w:t>1</w:t>
            </w:r>
            <w:r w:rsidRPr="002327A5">
              <w:rPr>
                <w:rFonts w:ascii="ＭＳ 明朝" w:eastAsia="ＭＳ 明朝" w:hAnsi="ＭＳ 明朝"/>
                <w:sz w:val="18"/>
                <w:szCs w:val="18"/>
              </w:rPr>
              <w:t>3</w:t>
            </w:r>
            <w:r w:rsidR="0046438C" w:rsidRPr="002327A5">
              <w:rPr>
                <w:rFonts w:ascii="ＭＳ 明朝" w:eastAsia="ＭＳ 明朝" w:hAnsi="ＭＳ 明朝" w:hint="eastAsia"/>
                <w:sz w:val="18"/>
                <w:szCs w:val="18"/>
              </w:rPr>
              <w:t>時間</w:t>
            </w:r>
            <w:r w:rsidRPr="002327A5">
              <w:rPr>
                <w:rFonts w:ascii="ＭＳ 明朝" w:eastAsia="ＭＳ 明朝" w:hAnsi="ＭＳ 明朝"/>
                <w:sz w:val="18"/>
                <w:szCs w:val="18"/>
              </w:rPr>
              <w:t>43</w:t>
            </w:r>
            <w:r w:rsidR="0046438C" w:rsidRPr="002327A5">
              <w:rPr>
                <w:rFonts w:ascii="ＭＳ 明朝" w:eastAsia="ＭＳ 明朝" w:hAnsi="ＭＳ 明朝" w:hint="eastAsia"/>
                <w:sz w:val="18"/>
                <w:szCs w:val="18"/>
              </w:rPr>
              <w:t>分</w:t>
            </w:r>
          </w:p>
        </w:tc>
        <w:tc>
          <w:tcPr>
            <w:tcW w:w="2268" w:type="dxa"/>
          </w:tcPr>
          <w:p w14:paraId="1FC7FDFA" w14:textId="249C6AB1" w:rsidR="0034117E" w:rsidRPr="002327A5" w:rsidRDefault="00B81599" w:rsidP="003677FD">
            <w:pPr>
              <w:pStyle w:val="a5"/>
              <w:ind w:leftChars="0" w:left="0"/>
              <w:jc w:val="center"/>
              <w:rPr>
                <w:rFonts w:ascii="ＭＳ 明朝" w:eastAsia="ＭＳ 明朝" w:hAnsi="ＭＳ 明朝"/>
                <w:sz w:val="18"/>
                <w:szCs w:val="18"/>
              </w:rPr>
            </w:pPr>
            <w:r w:rsidRPr="002327A5">
              <w:rPr>
                <w:rFonts w:ascii="ＭＳ 明朝" w:eastAsia="ＭＳ 明朝" w:hAnsi="ＭＳ 明朝" w:hint="eastAsia"/>
                <w:sz w:val="18"/>
                <w:szCs w:val="18"/>
              </w:rPr>
              <w:t>３２</w:t>
            </w:r>
            <w:r w:rsidR="0046438C" w:rsidRPr="002327A5">
              <w:rPr>
                <w:rFonts w:ascii="ＭＳ 明朝" w:eastAsia="ＭＳ 明朝" w:hAnsi="ＭＳ 明朝" w:hint="eastAsia"/>
                <w:sz w:val="18"/>
                <w:szCs w:val="18"/>
              </w:rPr>
              <w:t>％</w:t>
            </w:r>
          </w:p>
        </w:tc>
        <w:tc>
          <w:tcPr>
            <w:tcW w:w="2262" w:type="dxa"/>
          </w:tcPr>
          <w:p w14:paraId="566714DE" w14:textId="31376726" w:rsidR="0034117E" w:rsidRPr="002327A5" w:rsidRDefault="00B81599" w:rsidP="003677FD">
            <w:pPr>
              <w:pStyle w:val="a5"/>
              <w:ind w:leftChars="0" w:left="0"/>
              <w:jc w:val="center"/>
              <w:rPr>
                <w:rFonts w:ascii="ＭＳ 明朝" w:eastAsia="ＭＳ 明朝" w:hAnsi="ＭＳ 明朝"/>
                <w:sz w:val="18"/>
                <w:szCs w:val="18"/>
              </w:rPr>
            </w:pPr>
            <w:r w:rsidRPr="002327A5">
              <w:rPr>
                <w:rFonts w:ascii="ＭＳ 明朝" w:eastAsia="ＭＳ 明朝" w:hAnsi="ＭＳ 明朝" w:hint="eastAsia"/>
                <w:sz w:val="18"/>
                <w:szCs w:val="18"/>
              </w:rPr>
              <w:t>３</w:t>
            </w:r>
            <w:r w:rsidR="0046438C" w:rsidRPr="002327A5">
              <w:rPr>
                <w:rFonts w:ascii="ＭＳ 明朝" w:eastAsia="ＭＳ 明朝" w:hAnsi="ＭＳ 明朝" w:hint="eastAsia"/>
                <w:sz w:val="18"/>
                <w:szCs w:val="18"/>
              </w:rPr>
              <w:t>％</w:t>
            </w:r>
          </w:p>
        </w:tc>
      </w:tr>
    </w:tbl>
    <w:p w14:paraId="32658BC0" w14:textId="4E0C0BD0" w:rsidR="007B3BE9" w:rsidRPr="002327A5" w:rsidRDefault="0046438C" w:rsidP="007B3BE9">
      <w:pPr>
        <w:pStyle w:val="a5"/>
        <w:ind w:leftChars="0" w:left="992" w:firstLineChars="100" w:firstLine="210"/>
        <w:rPr>
          <w:rFonts w:ascii="ＭＳ 明朝" w:eastAsia="ＭＳ 明朝" w:hAnsi="ＭＳ 明朝"/>
        </w:rPr>
      </w:pPr>
      <w:r w:rsidRPr="002327A5">
        <w:rPr>
          <w:rFonts w:ascii="ＭＳ 明朝" w:eastAsia="ＭＳ 明朝" w:hAnsi="ＭＳ 明朝" w:hint="eastAsia"/>
        </w:rPr>
        <w:t>時間外在校等時間が月</w:t>
      </w:r>
      <w:r w:rsidR="00B81599" w:rsidRPr="002327A5">
        <w:rPr>
          <w:rFonts w:ascii="ＭＳ 明朝" w:eastAsia="ＭＳ 明朝" w:hAnsi="ＭＳ 明朝" w:hint="eastAsia"/>
        </w:rPr>
        <w:t>４５</w:t>
      </w:r>
      <w:r w:rsidRPr="002327A5">
        <w:rPr>
          <w:rFonts w:ascii="ＭＳ 明朝" w:eastAsia="ＭＳ 明朝" w:hAnsi="ＭＳ 明朝" w:hint="eastAsia"/>
        </w:rPr>
        <w:t>時間を超える割合は小中学校であわせて</w:t>
      </w:r>
      <w:r w:rsidR="007B3BE9" w:rsidRPr="002327A5">
        <w:rPr>
          <w:rFonts w:ascii="ＭＳ 明朝" w:eastAsia="ＭＳ 明朝" w:hAnsi="ＭＳ 明朝" w:hint="eastAsia"/>
        </w:rPr>
        <w:t>約</w:t>
      </w:r>
      <w:r w:rsidR="00F67347" w:rsidRPr="002327A5">
        <w:rPr>
          <w:rFonts w:ascii="ＭＳ 明朝" w:eastAsia="ＭＳ 明朝" w:hAnsi="ＭＳ 明朝" w:hint="eastAsia"/>
        </w:rPr>
        <w:t>３２％</w:t>
      </w:r>
      <w:r w:rsidRPr="002327A5">
        <w:rPr>
          <w:rFonts w:ascii="ＭＳ 明朝" w:eastAsia="ＭＳ 明朝" w:hAnsi="ＭＳ 明朝" w:hint="eastAsia"/>
        </w:rPr>
        <w:t>であった。</w:t>
      </w:r>
      <w:r w:rsidR="00556642" w:rsidRPr="002327A5">
        <w:rPr>
          <w:rFonts w:ascii="ＭＳ 明朝" w:eastAsia="ＭＳ 明朝" w:hAnsi="ＭＳ 明朝" w:hint="eastAsia"/>
        </w:rPr>
        <w:t>教育職員の業務は、授業準備に加え、各種報告書の作成や校務分掌による業務、部活動指導等により、日常的に業務負担が大きくなっているため、人的措置の拡充や部活動の地域連携・地域展開等を行うことにより、教育職員の業務に、教育の質向上のために必要な時間的余裕を創出することが必要である。</w:t>
      </w:r>
    </w:p>
    <w:p w14:paraId="67001F66" w14:textId="05192ACC" w:rsidR="00556642" w:rsidRPr="002327A5" w:rsidRDefault="00556642" w:rsidP="007B3BE9">
      <w:pPr>
        <w:pStyle w:val="a5"/>
        <w:ind w:leftChars="0" w:left="992" w:firstLineChars="100" w:firstLine="210"/>
        <w:rPr>
          <w:rFonts w:ascii="ＭＳ 明朝" w:eastAsia="ＭＳ 明朝" w:hAnsi="ＭＳ 明朝"/>
        </w:rPr>
      </w:pPr>
      <w:r w:rsidRPr="002327A5">
        <w:rPr>
          <w:rFonts w:ascii="ＭＳ 明朝" w:eastAsia="ＭＳ 明朝" w:hAnsi="ＭＳ 明朝" w:hint="eastAsia"/>
        </w:rPr>
        <w:t>こうしたことを踏まえ、公立の義務教育諸学校等の教育職員の給与等に関する特別措置法第</w:t>
      </w:r>
      <w:r w:rsidR="00F67347" w:rsidRPr="002327A5">
        <w:rPr>
          <w:rFonts w:ascii="ＭＳ 明朝" w:eastAsia="ＭＳ 明朝" w:hAnsi="ＭＳ 明朝" w:hint="eastAsia"/>
        </w:rPr>
        <w:t>８</w:t>
      </w:r>
      <w:r w:rsidRPr="002327A5">
        <w:rPr>
          <w:rFonts w:ascii="ＭＳ 明朝" w:eastAsia="ＭＳ 明朝" w:hAnsi="ＭＳ 明朝" w:hint="eastAsia"/>
        </w:rPr>
        <w:t>条</w:t>
      </w:r>
      <w:r w:rsidR="00B81599" w:rsidRPr="002327A5">
        <w:rPr>
          <w:rFonts w:ascii="ＭＳ 明朝" w:eastAsia="ＭＳ 明朝" w:hAnsi="ＭＳ 明朝" w:hint="eastAsia"/>
        </w:rPr>
        <w:t>の規定</w:t>
      </w:r>
      <w:r w:rsidRPr="002327A5">
        <w:rPr>
          <w:rFonts w:ascii="ＭＳ 明朝" w:eastAsia="ＭＳ 明朝" w:hAnsi="ＭＳ 明朝" w:hint="eastAsia"/>
        </w:rPr>
        <w:t>に基づき本計画を策定する。</w:t>
      </w:r>
    </w:p>
    <w:p w14:paraId="0AC16DEA" w14:textId="77777777" w:rsidR="00556642" w:rsidRPr="002327A5" w:rsidRDefault="00556642" w:rsidP="00556642">
      <w:pPr>
        <w:pStyle w:val="a5"/>
        <w:ind w:leftChars="0" w:left="992"/>
        <w:rPr>
          <w:rFonts w:ascii="ＭＳ 明朝" w:eastAsia="ＭＳ 明朝" w:hAnsi="ＭＳ 明朝"/>
        </w:rPr>
      </w:pPr>
    </w:p>
    <w:p w14:paraId="39A26607" w14:textId="77777777" w:rsidR="00556642" w:rsidRPr="002327A5" w:rsidRDefault="00556642" w:rsidP="00556642">
      <w:pPr>
        <w:rPr>
          <w:rFonts w:ascii="ＭＳ 明朝" w:eastAsia="ＭＳ 明朝" w:hAnsi="ＭＳ 明朝"/>
        </w:rPr>
      </w:pPr>
    </w:p>
    <w:p w14:paraId="2630E0FA" w14:textId="77777777" w:rsidR="00556642" w:rsidRPr="002327A5" w:rsidRDefault="00556642" w:rsidP="00B21AE0">
      <w:pPr>
        <w:pStyle w:val="1"/>
        <w:numPr>
          <w:ilvl w:val="0"/>
          <w:numId w:val="30"/>
        </w:numPr>
        <w:rPr>
          <w:rFonts w:ascii="ＭＳ 明朝" w:eastAsia="ＭＳ 明朝" w:hAnsi="ＭＳ 明朝"/>
          <w:sz w:val="28"/>
        </w:rPr>
      </w:pPr>
      <w:bookmarkStart w:id="9" w:name="_Toc220338697"/>
      <w:r w:rsidRPr="002327A5">
        <w:rPr>
          <w:rFonts w:ascii="ＭＳ 明朝" w:eastAsia="ＭＳ 明朝" w:hAnsi="ＭＳ 明朝" w:hint="eastAsia"/>
          <w:sz w:val="28"/>
        </w:rPr>
        <w:t>計画の期間</w:t>
      </w:r>
      <w:bookmarkEnd w:id="9"/>
    </w:p>
    <w:p w14:paraId="3C33A6C5" w14:textId="467564F2" w:rsidR="00EB4D49" w:rsidRPr="002327A5" w:rsidRDefault="00556642" w:rsidP="00764D5C">
      <w:pPr>
        <w:pStyle w:val="a5"/>
        <w:ind w:leftChars="0" w:left="425" w:firstLineChars="100" w:firstLine="210"/>
        <w:rPr>
          <w:rFonts w:ascii="ＭＳ 明朝" w:eastAsia="ＭＳ 明朝" w:hAnsi="ＭＳ 明朝"/>
        </w:rPr>
      </w:pPr>
      <w:r w:rsidRPr="002327A5">
        <w:rPr>
          <w:rFonts w:ascii="ＭＳ 明朝" w:eastAsia="ＭＳ 明朝" w:hAnsi="ＭＳ 明朝" w:hint="eastAsia"/>
        </w:rPr>
        <w:t>本計画の計画期間は、令和</w:t>
      </w:r>
      <w:r w:rsidR="00F67347" w:rsidRPr="002327A5">
        <w:rPr>
          <w:rFonts w:ascii="ＭＳ 明朝" w:eastAsia="ＭＳ 明朝" w:hAnsi="ＭＳ 明朝" w:hint="eastAsia"/>
        </w:rPr>
        <w:t>８</w:t>
      </w:r>
      <w:r w:rsidRPr="002327A5">
        <w:rPr>
          <w:rFonts w:ascii="ＭＳ 明朝" w:eastAsia="ＭＳ 明朝" w:hAnsi="ＭＳ 明朝" w:hint="eastAsia"/>
        </w:rPr>
        <w:t>年度から令和</w:t>
      </w:r>
      <w:r w:rsidR="00B81599" w:rsidRPr="002327A5">
        <w:rPr>
          <w:rFonts w:ascii="ＭＳ 明朝" w:eastAsia="ＭＳ 明朝" w:hAnsi="ＭＳ 明朝" w:hint="eastAsia"/>
        </w:rPr>
        <w:t>１０</w:t>
      </w:r>
      <w:r w:rsidRPr="002327A5">
        <w:rPr>
          <w:rFonts w:ascii="ＭＳ 明朝" w:eastAsia="ＭＳ 明朝" w:hAnsi="ＭＳ 明朝" w:hint="eastAsia"/>
        </w:rPr>
        <w:t>年度の</w:t>
      </w:r>
      <w:r w:rsidR="00B81599" w:rsidRPr="002327A5">
        <w:rPr>
          <w:rFonts w:ascii="ＭＳ 明朝" w:eastAsia="ＭＳ 明朝" w:hAnsi="ＭＳ 明朝" w:hint="eastAsia"/>
        </w:rPr>
        <w:t>３</w:t>
      </w:r>
      <w:r w:rsidRPr="002327A5">
        <w:rPr>
          <w:rFonts w:ascii="ＭＳ 明朝" w:eastAsia="ＭＳ 明朝" w:hAnsi="ＭＳ 明朝" w:hint="eastAsia"/>
        </w:rPr>
        <w:t>年間とする。</w:t>
      </w:r>
      <w:r w:rsidR="00EB4D49" w:rsidRPr="002327A5">
        <w:rPr>
          <w:rFonts w:ascii="ＭＳ 明朝" w:eastAsia="ＭＳ 明朝" w:hAnsi="ＭＳ 明朝"/>
        </w:rPr>
        <w:br w:type="page"/>
      </w:r>
    </w:p>
    <w:p w14:paraId="2491A624" w14:textId="77777777" w:rsidR="00EB4D49" w:rsidRPr="002327A5" w:rsidRDefault="00EB4D49" w:rsidP="008C1E79">
      <w:pPr>
        <w:pStyle w:val="1"/>
        <w:numPr>
          <w:ilvl w:val="0"/>
          <w:numId w:val="30"/>
        </w:numPr>
        <w:rPr>
          <w:rFonts w:ascii="ＭＳ 明朝" w:eastAsia="ＭＳ 明朝" w:hAnsi="ＭＳ 明朝"/>
          <w:sz w:val="28"/>
        </w:rPr>
      </w:pPr>
      <w:bookmarkStart w:id="10" w:name="_Toc220338698"/>
      <w:r w:rsidRPr="002327A5">
        <w:rPr>
          <w:rFonts w:ascii="ＭＳ 明朝" w:eastAsia="ＭＳ 明朝" w:hAnsi="ＭＳ 明朝" w:hint="eastAsia"/>
          <w:sz w:val="28"/>
        </w:rPr>
        <w:lastRenderedPageBreak/>
        <w:t>目標</w:t>
      </w:r>
      <w:bookmarkEnd w:id="10"/>
    </w:p>
    <w:p w14:paraId="029F6D00" w14:textId="77777777" w:rsidR="008C1E79" w:rsidRPr="002327A5" w:rsidRDefault="008C1E79" w:rsidP="008C1E79">
      <w:pPr>
        <w:pStyle w:val="a5"/>
        <w:keepNext/>
        <w:numPr>
          <w:ilvl w:val="0"/>
          <w:numId w:val="33"/>
        </w:numPr>
        <w:ind w:leftChars="0"/>
        <w:outlineLvl w:val="1"/>
        <w:rPr>
          <w:rFonts w:ascii="ＭＳ 明朝" w:eastAsia="ＭＳ 明朝" w:hAnsi="ＭＳ 明朝" w:cstheme="majorBidi"/>
          <w:vanish/>
          <w:sz w:val="22"/>
        </w:rPr>
      </w:pPr>
      <w:bookmarkStart w:id="11" w:name="_Toc220338611"/>
      <w:bookmarkStart w:id="12" w:name="_Toc220338699"/>
      <w:bookmarkEnd w:id="11"/>
      <w:bookmarkEnd w:id="12"/>
    </w:p>
    <w:p w14:paraId="39255C23" w14:textId="77777777" w:rsidR="008C1E79" w:rsidRPr="002327A5" w:rsidRDefault="008C1E79" w:rsidP="008C1E79">
      <w:pPr>
        <w:pStyle w:val="a5"/>
        <w:keepNext/>
        <w:numPr>
          <w:ilvl w:val="0"/>
          <w:numId w:val="33"/>
        </w:numPr>
        <w:ind w:leftChars="0"/>
        <w:outlineLvl w:val="1"/>
        <w:rPr>
          <w:rFonts w:ascii="ＭＳ 明朝" w:eastAsia="ＭＳ 明朝" w:hAnsi="ＭＳ 明朝" w:cstheme="majorBidi"/>
          <w:vanish/>
          <w:sz w:val="22"/>
        </w:rPr>
      </w:pPr>
      <w:bookmarkStart w:id="13" w:name="_Toc220338612"/>
      <w:bookmarkStart w:id="14" w:name="_Toc220338700"/>
      <w:bookmarkEnd w:id="13"/>
      <w:bookmarkEnd w:id="14"/>
    </w:p>
    <w:p w14:paraId="694C7AF7" w14:textId="77777777" w:rsidR="008C1E79" w:rsidRPr="002327A5" w:rsidRDefault="008C1E79" w:rsidP="008C1E79">
      <w:pPr>
        <w:pStyle w:val="a5"/>
        <w:keepNext/>
        <w:numPr>
          <w:ilvl w:val="0"/>
          <w:numId w:val="33"/>
        </w:numPr>
        <w:ind w:leftChars="0"/>
        <w:outlineLvl w:val="1"/>
        <w:rPr>
          <w:rFonts w:ascii="ＭＳ 明朝" w:eastAsia="ＭＳ 明朝" w:hAnsi="ＭＳ 明朝" w:cstheme="majorBidi"/>
          <w:vanish/>
          <w:sz w:val="22"/>
        </w:rPr>
      </w:pPr>
      <w:bookmarkStart w:id="15" w:name="_Toc220338613"/>
      <w:bookmarkStart w:id="16" w:name="_Toc220338701"/>
      <w:bookmarkEnd w:id="15"/>
      <w:bookmarkEnd w:id="16"/>
    </w:p>
    <w:p w14:paraId="361634D1" w14:textId="77777777" w:rsidR="00EB4D49" w:rsidRPr="002327A5" w:rsidRDefault="00EB4D49" w:rsidP="008C1E79">
      <w:pPr>
        <w:pStyle w:val="2"/>
        <w:numPr>
          <w:ilvl w:val="1"/>
          <w:numId w:val="33"/>
        </w:numPr>
        <w:rPr>
          <w:rFonts w:ascii="ＭＳ 明朝" w:eastAsia="ＭＳ 明朝" w:hAnsi="ＭＳ 明朝"/>
          <w:sz w:val="22"/>
        </w:rPr>
      </w:pPr>
      <w:bookmarkStart w:id="17" w:name="_Toc220338702"/>
      <w:r w:rsidRPr="002327A5">
        <w:rPr>
          <w:rFonts w:ascii="ＭＳ 明朝" w:eastAsia="ＭＳ 明朝" w:hAnsi="ＭＳ 明朝" w:hint="eastAsia"/>
          <w:sz w:val="22"/>
        </w:rPr>
        <w:t>時間外在校等時間に関する目標</w:t>
      </w:r>
      <w:bookmarkEnd w:id="17"/>
    </w:p>
    <w:p w14:paraId="013284C0" w14:textId="77777777" w:rsidR="00C379A7" w:rsidRPr="002327A5" w:rsidRDefault="00C379A7" w:rsidP="00C379A7">
      <w:pPr>
        <w:ind w:left="992"/>
        <w:rPr>
          <w:rFonts w:ascii="ＭＳ 明朝" w:eastAsia="ＭＳ 明朝" w:hAnsi="ＭＳ 明朝"/>
        </w:rPr>
      </w:pPr>
    </w:p>
    <w:p w14:paraId="68B61D6A" w14:textId="769E5649" w:rsidR="008F7018" w:rsidRPr="002327A5" w:rsidRDefault="008F7018" w:rsidP="008F7018">
      <w:pPr>
        <w:ind w:leftChars="473" w:left="1417" w:hangingChars="202" w:hanging="424"/>
        <w:rPr>
          <w:rFonts w:ascii="ＭＳ 明朝" w:eastAsia="ＭＳ 明朝" w:hAnsi="ＭＳ 明朝"/>
        </w:rPr>
      </w:pPr>
      <w:r w:rsidRPr="002327A5">
        <w:rPr>
          <w:rFonts w:ascii="ＭＳ 明朝" w:eastAsia="ＭＳ 明朝" w:hAnsi="ＭＳ 明朝" w:hint="eastAsia"/>
        </w:rPr>
        <w:t>①　１年間における時間外在校等時間が</w:t>
      </w:r>
      <w:r w:rsidR="00F67347" w:rsidRPr="002327A5">
        <w:rPr>
          <w:rFonts w:ascii="ＭＳ 明朝" w:eastAsia="ＭＳ 明朝" w:hAnsi="ＭＳ 明朝" w:hint="eastAsia"/>
        </w:rPr>
        <w:t>月</w:t>
      </w:r>
      <w:r w:rsidRPr="002327A5">
        <w:rPr>
          <w:rFonts w:ascii="ＭＳ 明朝" w:eastAsia="ＭＳ 明朝" w:hAnsi="ＭＳ 明朝" w:hint="eastAsia"/>
        </w:rPr>
        <w:t>４５時間を</w:t>
      </w:r>
      <w:r w:rsidR="00307352" w:rsidRPr="002327A5">
        <w:rPr>
          <w:rFonts w:ascii="ＭＳ 明朝" w:eastAsia="ＭＳ 明朝" w:hAnsi="ＭＳ 明朝" w:hint="eastAsia"/>
        </w:rPr>
        <w:t>上回る</w:t>
      </w:r>
      <w:r w:rsidRPr="002327A5">
        <w:rPr>
          <w:rFonts w:ascii="ＭＳ 明朝" w:eastAsia="ＭＳ 明朝" w:hAnsi="ＭＳ 明朝" w:hint="eastAsia"/>
        </w:rPr>
        <w:t>割合を３０％以内にする。</w:t>
      </w:r>
    </w:p>
    <w:p w14:paraId="4349E1D5" w14:textId="5D43A68B" w:rsidR="00F67347" w:rsidRPr="002327A5" w:rsidRDefault="00C379A7" w:rsidP="00C379A7">
      <w:pPr>
        <w:ind w:leftChars="472" w:left="1417" w:hangingChars="203" w:hanging="426"/>
        <w:rPr>
          <w:rFonts w:ascii="ＭＳ 明朝" w:eastAsia="ＭＳ 明朝" w:hAnsi="ＭＳ 明朝"/>
        </w:rPr>
      </w:pPr>
      <w:r w:rsidRPr="002327A5">
        <w:rPr>
          <w:rFonts w:ascii="ＭＳ 明朝" w:eastAsia="ＭＳ 明朝" w:hAnsi="ＭＳ 明朝" w:hint="eastAsia"/>
        </w:rPr>
        <w:t xml:space="preserve">②　</w:t>
      </w:r>
      <w:r w:rsidR="00B81599" w:rsidRPr="002327A5">
        <w:rPr>
          <w:rFonts w:ascii="ＭＳ 明朝" w:eastAsia="ＭＳ 明朝" w:hAnsi="ＭＳ 明朝" w:hint="eastAsia"/>
        </w:rPr>
        <w:t>１</w:t>
      </w:r>
      <w:r w:rsidR="00EB4D49" w:rsidRPr="002327A5">
        <w:rPr>
          <w:rFonts w:ascii="ＭＳ 明朝" w:eastAsia="ＭＳ 明朝" w:hAnsi="ＭＳ 明朝" w:hint="eastAsia"/>
        </w:rPr>
        <w:t>年間における月の平均時間外在校等時間を</w:t>
      </w:r>
      <w:r w:rsidR="008F0E63" w:rsidRPr="002327A5">
        <w:rPr>
          <w:rFonts w:ascii="ＭＳ 明朝" w:eastAsia="ＭＳ 明朝" w:hAnsi="ＭＳ 明朝" w:hint="eastAsia"/>
        </w:rPr>
        <w:t>３０</w:t>
      </w:r>
      <w:r w:rsidR="00EB4D49" w:rsidRPr="002327A5">
        <w:rPr>
          <w:rFonts w:ascii="ＭＳ 明朝" w:eastAsia="ＭＳ 明朝" w:hAnsi="ＭＳ 明朝" w:hint="eastAsia"/>
        </w:rPr>
        <w:t>時間以内にする。</w:t>
      </w:r>
    </w:p>
    <w:p w14:paraId="0CF4FCA9" w14:textId="7BC4ADBB" w:rsidR="00EB4D49" w:rsidRPr="002327A5" w:rsidRDefault="00EB4D49" w:rsidP="00F67347">
      <w:pPr>
        <w:ind w:leftChars="674" w:left="1415" w:firstLine="2"/>
        <w:rPr>
          <w:rFonts w:ascii="ＭＳ 明朝" w:eastAsia="ＭＳ 明朝" w:hAnsi="ＭＳ 明朝"/>
        </w:rPr>
      </w:pPr>
      <w:r w:rsidRPr="002327A5">
        <w:rPr>
          <w:rFonts w:ascii="ＭＳ 明朝" w:eastAsia="ＭＳ 明朝" w:hAnsi="ＭＳ 明朝" w:hint="eastAsia"/>
        </w:rPr>
        <w:t>（令和</w:t>
      </w:r>
      <w:r w:rsidR="00B81599" w:rsidRPr="002327A5">
        <w:rPr>
          <w:rFonts w:ascii="ＭＳ 明朝" w:eastAsia="ＭＳ 明朝" w:hAnsi="ＭＳ 明朝" w:hint="eastAsia"/>
        </w:rPr>
        <w:t>６</w:t>
      </w:r>
      <w:r w:rsidRPr="002327A5">
        <w:rPr>
          <w:rFonts w:ascii="ＭＳ 明朝" w:eastAsia="ＭＳ 明朝" w:hAnsi="ＭＳ 明朝" w:hint="eastAsia"/>
        </w:rPr>
        <w:t>年度：</w:t>
      </w:r>
      <w:r w:rsidR="00B81599" w:rsidRPr="002327A5">
        <w:rPr>
          <w:rFonts w:ascii="ＭＳ 明朝" w:eastAsia="ＭＳ 明朝" w:hAnsi="ＭＳ 明朝" w:hint="eastAsia"/>
        </w:rPr>
        <w:t>３７</w:t>
      </w:r>
      <w:r w:rsidRPr="002327A5">
        <w:rPr>
          <w:rFonts w:ascii="ＭＳ 明朝" w:eastAsia="ＭＳ 明朝" w:hAnsi="ＭＳ 明朝" w:hint="eastAsia"/>
        </w:rPr>
        <w:t>時間</w:t>
      </w:r>
      <w:r w:rsidR="00B81599" w:rsidRPr="002327A5">
        <w:rPr>
          <w:rFonts w:ascii="ＭＳ 明朝" w:eastAsia="ＭＳ 明朝" w:hAnsi="ＭＳ 明朝" w:hint="eastAsia"/>
        </w:rPr>
        <w:t>４３</w:t>
      </w:r>
      <w:r w:rsidRPr="002327A5">
        <w:rPr>
          <w:rFonts w:ascii="ＭＳ 明朝" w:eastAsia="ＭＳ 明朝" w:hAnsi="ＭＳ 明朝" w:hint="eastAsia"/>
        </w:rPr>
        <w:t>分）</w:t>
      </w:r>
    </w:p>
    <w:p w14:paraId="6B17F37A" w14:textId="2BCE9BB6" w:rsidR="00F67347" w:rsidRPr="002327A5" w:rsidRDefault="00C379A7" w:rsidP="00C379A7">
      <w:pPr>
        <w:ind w:leftChars="472" w:left="1417" w:hangingChars="203" w:hanging="426"/>
        <w:rPr>
          <w:rFonts w:ascii="ＭＳ 明朝" w:eastAsia="ＭＳ 明朝" w:hAnsi="ＭＳ 明朝"/>
        </w:rPr>
      </w:pPr>
      <w:r w:rsidRPr="002327A5">
        <w:rPr>
          <w:rFonts w:ascii="ＭＳ 明朝" w:eastAsia="ＭＳ 明朝" w:hAnsi="ＭＳ 明朝" w:hint="eastAsia"/>
        </w:rPr>
        <w:t xml:space="preserve">③　</w:t>
      </w:r>
      <w:r w:rsidR="00B81599" w:rsidRPr="002327A5">
        <w:rPr>
          <w:rFonts w:ascii="ＭＳ 明朝" w:eastAsia="ＭＳ 明朝" w:hAnsi="ＭＳ 明朝" w:hint="eastAsia"/>
        </w:rPr>
        <w:t>１</w:t>
      </w:r>
      <w:r w:rsidR="00EB4D49" w:rsidRPr="002327A5">
        <w:rPr>
          <w:rFonts w:ascii="ＭＳ 明朝" w:eastAsia="ＭＳ 明朝" w:hAnsi="ＭＳ 明朝" w:hint="eastAsia"/>
        </w:rPr>
        <w:t>ヶ月の時間外在校等時間が</w:t>
      </w:r>
      <w:r w:rsidR="00B81599" w:rsidRPr="002327A5">
        <w:rPr>
          <w:rFonts w:ascii="ＭＳ 明朝" w:eastAsia="ＭＳ 明朝" w:hAnsi="ＭＳ 明朝" w:hint="eastAsia"/>
        </w:rPr>
        <w:t>８０</w:t>
      </w:r>
      <w:r w:rsidR="00EB4D49" w:rsidRPr="002327A5">
        <w:rPr>
          <w:rFonts w:ascii="ＭＳ 明朝" w:eastAsia="ＭＳ 明朝" w:hAnsi="ＭＳ 明朝" w:hint="eastAsia"/>
        </w:rPr>
        <w:t>時間を</w:t>
      </w:r>
      <w:r w:rsidR="00307352" w:rsidRPr="002327A5">
        <w:rPr>
          <w:rFonts w:ascii="ＭＳ 明朝" w:eastAsia="ＭＳ 明朝" w:hAnsi="ＭＳ 明朝" w:hint="eastAsia"/>
        </w:rPr>
        <w:t>上回る</w:t>
      </w:r>
      <w:r w:rsidR="00EB4D49" w:rsidRPr="002327A5">
        <w:rPr>
          <w:rFonts w:ascii="ＭＳ 明朝" w:eastAsia="ＭＳ 明朝" w:hAnsi="ＭＳ 明朝" w:hint="eastAsia"/>
        </w:rPr>
        <w:t>割合を</w:t>
      </w:r>
      <w:r w:rsidR="00B81599" w:rsidRPr="002327A5">
        <w:rPr>
          <w:rFonts w:ascii="ＭＳ 明朝" w:eastAsia="ＭＳ 明朝" w:hAnsi="ＭＳ 明朝" w:hint="eastAsia"/>
        </w:rPr>
        <w:t>０</w:t>
      </w:r>
      <w:r w:rsidR="00EB4D49" w:rsidRPr="002327A5">
        <w:rPr>
          <w:rFonts w:ascii="ＭＳ 明朝" w:eastAsia="ＭＳ 明朝" w:hAnsi="ＭＳ 明朝" w:hint="eastAsia"/>
        </w:rPr>
        <w:t>％にする。</w:t>
      </w:r>
    </w:p>
    <w:p w14:paraId="2D8DA4DB" w14:textId="2E075A17" w:rsidR="00EB4D49" w:rsidRPr="002327A5" w:rsidRDefault="00EB4D49" w:rsidP="00F67347">
      <w:pPr>
        <w:ind w:leftChars="674" w:left="1415" w:firstLine="1"/>
        <w:rPr>
          <w:rFonts w:ascii="ＭＳ 明朝" w:eastAsia="ＭＳ 明朝" w:hAnsi="ＭＳ 明朝"/>
        </w:rPr>
      </w:pPr>
      <w:r w:rsidRPr="002327A5">
        <w:rPr>
          <w:rFonts w:ascii="ＭＳ 明朝" w:eastAsia="ＭＳ 明朝" w:hAnsi="ＭＳ 明朝" w:hint="eastAsia"/>
        </w:rPr>
        <w:t>（令和</w:t>
      </w:r>
      <w:r w:rsidR="00B81599" w:rsidRPr="002327A5">
        <w:rPr>
          <w:rFonts w:ascii="ＭＳ 明朝" w:eastAsia="ＭＳ 明朝" w:hAnsi="ＭＳ 明朝" w:hint="eastAsia"/>
        </w:rPr>
        <w:t>６</w:t>
      </w:r>
      <w:r w:rsidRPr="002327A5">
        <w:rPr>
          <w:rFonts w:ascii="ＭＳ 明朝" w:eastAsia="ＭＳ 明朝" w:hAnsi="ＭＳ 明朝" w:hint="eastAsia"/>
        </w:rPr>
        <w:t>年度：</w:t>
      </w:r>
      <w:r w:rsidR="00B81599" w:rsidRPr="002327A5">
        <w:rPr>
          <w:rFonts w:ascii="ＭＳ 明朝" w:eastAsia="ＭＳ 明朝" w:hAnsi="ＭＳ 明朝" w:hint="eastAsia"/>
        </w:rPr>
        <w:t>３</w:t>
      </w:r>
      <w:r w:rsidRPr="002327A5">
        <w:rPr>
          <w:rFonts w:ascii="ＭＳ 明朝" w:eastAsia="ＭＳ 明朝" w:hAnsi="ＭＳ 明朝" w:hint="eastAsia"/>
        </w:rPr>
        <w:t>％）</w:t>
      </w:r>
    </w:p>
    <w:p w14:paraId="2DFA27A6" w14:textId="77777777" w:rsidR="00EC2749" w:rsidRPr="002327A5" w:rsidRDefault="00EC2749" w:rsidP="00EC2749">
      <w:pPr>
        <w:pStyle w:val="a5"/>
        <w:ind w:leftChars="0" w:left="1412"/>
        <w:rPr>
          <w:rFonts w:ascii="ＭＳ 明朝" w:eastAsia="ＭＳ 明朝" w:hAnsi="ＭＳ 明朝"/>
        </w:rPr>
      </w:pPr>
    </w:p>
    <w:p w14:paraId="70CFC6B8" w14:textId="77777777" w:rsidR="00EB4D49" w:rsidRPr="002327A5" w:rsidRDefault="00EB4D49" w:rsidP="00EB4D49">
      <w:pPr>
        <w:pStyle w:val="a5"/>
        <w:numPr>
          <w:ilvl w:val="0"/>
          <w:numId w:val="9"/>
        </w:numPr>
        <w:ind w:leftChars="0"/>
        <w:rPr>
          <w:rFonts w:ascii="ＭＳ 明朝" w:eastAsia="ＭＳ 明朝" w:hAnsi="ＭＳ 明朝"/>
          <w:vanish/>
        </w:rPr>
      </w:pPr>
    </w:p>
    <w:p w14:paraId="6E07829E" w14:textId="77777777" w:rsidR="00EB4D49" w:rsidRPr="002327A5" w:rsidRDefault="00EB4D49" w:rsidP="00EB4D49">
      <w:pPr>
        <w:pStyle w:val="a5"/>
        <w:numPr>
          <w:ilvl w:val="0"/>
          <w:numId w:val="9"/>
        </w:numPr>
        <w:ind w:leftChars="0"/>
        <w:rPr>
          <w:rFonts w:ascii="ＭＳ 明朝" w:eastAsia="ＭＳ 明朝" w:hAnsi="ＭＳ 明朝"/>
          <w:vanish/>
        </w:rPr>
      </w:pPr>
    </w:p>
    <w:p w14:paraId="312AD851" w14:textId="77777777" w:rsidR="00EB4D49" w:rsidRPr="002327A5" w:rsidRDefault="00EB4D49" w:rsidP="00EB4D49">
      <w:pPr>
        <w:pStyle w:val="a5"/>
        <w:numPr>
          <w:ilvl w:val="0"/>
          <w:numId w:val="9"/>
        </w:numPr>
        <w:ind w:leftChars="0"/>
        <w:rPr>
          <w:rFonts w:ascii="ＭＳ 明朝" w:eastAsia="ＭＳ 明朝" w:hAnsi="ＭＳ 明朝"/>
          <w:vanish/>
        </w:rPr>
      </w:pPr>
    </w:p>
    <w:p w14:paraId="53B96B13" w14:textId="77777777" w:rsidR="00EB4D49" w:rsidRPr="002327A5" w:rsidRDefault="00EB4D49" w:rsidP="00EB4D49">
      <w:pPr>
        <w:pStyle w:val="a5"/>
        <w:numPr>
          <w:ilvl w:val="1"/>
          <w:numId w:val="9"/>
        </w:numPr>
        <w:ind w:leftChars="0"/>
        <w:rPr>
          <w:rFonts w:ascii="ＭＳ 明朝" w:eastAsia="ＭＳ 明朝" w:hAnsi="ＭＳ 明朝"/>
          <w:vanish/>
        </w:rPr>
      </w:pPr>
    </w:p>
    <w:p w14:paraId="0B4D94F8" w14:textId="77777777" w:rsidR="00E50D71" w:rsidRPr="002327A5" w:rsidRDefault="00E50D71" w:rsidP="00E50D71">
      <w:pPr>
        <w:ind w:leftChars="500" w:left="1050"/>
        <w:rPr>
          <w:rFonts w:ascii="ＭＳ 明朝" w:eastAsia="ＭＳ 明朝" w:hAnsi="ＭＳ 明朝"/>
        </w:rPr>
      </w:pPr>
      <w:r w:rsidRPr="002327A5">
        <w:rPr>
          <w:rFonts w:ascii="ＭＳ 明朝" w:eastAsia="ＭＳ 明朝" w:hAnsi="ＭＳ 明朝" w:hint="eastAsia"/>
        </w:rPr>
        <w:t>（参考）年度</w:t>
      </w:r>
      <w:r w:rsidR="0027586D" w:rsidRPr="002327A5">
        <w:rPr>
          <w:rFonts w:ascii="ＭＳ 明朝" w:eastAsia="ＭＳ 明朝" w:hAnsi="ＭＳ 明朝" w:hint="eastAsia"/>
        </w:rPr>
        <w:t>ごと</w:t>
      </w:r>
      <w:r w:rsidRPr="002327A5">
        <w:rPr>
          <w:rFonts w:ascii="ＭＳ 明朝" w:eastAsia="ＭＳ 明朝" w:hAnsi="ＭＳ 明朝" w:hint="eastAsia"/>
        </w:rPr>
        <w:t>の目標値</w:t>
      </w:r>
    </w:p>
    <w:tbl>
      <w:tblPr>
        <w:tblStyle w:val="a6"/>
        <w:tblW w:w="7592" w:type="dxa"/>
        <w:tblInd w:w="1050" w:type="dxa"/>
        <w:tblLook w:val="04A0" w:firstRow="1" w:lastRow="0" w:firstColumn="1" w:lastColumn="0" w:noHBand="0" w:noVBand="1"/>
      </w:tblPr>
      <w:tblGrid>
        <w:gridCol w:w="1780"/>
        <w:gridCol w:w="1560"/>
        <w:gridCol w:w="1417"/>
        <w:gridCol w:w="1418"/>
        <w:gridCol w:w="1417"/>
      </w:tblGrid>
      <w:tr w:rsidR="002327A5" w:rsidRPr="002327A5" w14:paraId="23351FE4" w14:textId="77777777" w:rsidTr="008F0E63">
        <w:tc>
          <w:tcPr>
            <w:tcW w:w="1780" w:type="dxa"/>
            <w:vAlign w:val="center"/>
          </w:tcPr>
          <w:p w14:paraId="3A589223" w14:textId="77777777" w:rsidR="00E50D71" w:rsidRPr="002327A5" w:rsidRDefault="00E50D71" w:rsidP="0027586D">
            <w:pPr>
              <w:jc w:val="center"/>
              <w:rPr>
                <w:rFonts w:ascii="ＭＳ 明朝" w:eastAsia="ＭＳ 明朝" w:hAnsi="ＭＳ 明朝"/>
                <w:sz w:val="16"/>
                <w:szCs w:val="16"/>
              </w:rPr>
            </w:pPr>
            <w:r w:rsidRPr="002327A5">
              <w:rPr>
                <w:rFonts w:ascii="ＭＳ 明朝" w:eastAsia="ＭＳ 明朝" w:hAnsi="ＭＳ 明朝" w:hint="eastAsia"/>
                <w:sz w:val="16"/>
                <w:szCs w:val="16"/>
              </w:rPr>
              <w:t>項目</w:t>
            </w:r>
          </w:p>
        </w:tc>
        <w:tc>
          <w:tcPr>
            <w:tcW w:w="1560" w:type="dxa"/>
          </w:tcPr>
          <w:p w14:paraId="72EB0A59" w14:textId="77777777" w:rsidR="00E50D71" w:rsidRPr="002327A5" w:rsidRDefault="00E50D71" w:rsidP="0027586D">
            <w:pPr>
              <w:jc w:val="center"/>
              <w:rPr>
                <w:rFonts w:ascii="ＭＳ 明朝" w:eastAsia="ＭＳ 明朝" w:hAnsi="ＭＳ 明朝"/>
                <w:sz w:val="16"/>
                <w:szCs w:val="16"/>
              </w:rPr>
            </w:pPr>
            <w:r w:rsidRPr="002327A5">
              <w:rPr>
                <w:rFonts w:ascii="ＭＳ 明朝" w:eastAsia="ＭＳ 明朝" w:hAnsi="ＭＳ 明朝" w:hint="eastAsia"/>
                <w:sz w:val="16"/>
                <w:szCs w:val="16"/>
              </w:rPr>
              <w:t>現状値</w:t>
            </w:r>
          </w:p>
          <w:p w14:paraId="3DF8FD08" w14:textId="6619FD6D" w:rsidR="00E50D71" w:rsidRPr="002327A5" w:rsidRDefault="00E50D71" w:rsidP="0027586D">
            <w:pPr>
              <w:rPr>
                <w:rFonts w:ascii="ＭＳ 明朝" w:eastAsia="ＭＳ 明朝" w:hAnsi="ＭＳ 明朝"/>
                <w:sz w:val="16"/>
                <w:szCs w:val="16"/>
              </w:rPr>
            </w:pPr>
            <w:r w:rsidRPr="002327A5">
              <w:rPr>
                <w:rFonts w:ascii="ＭＳ 明朝" w:eastAsia="ＭＳ 明朝" w:hAnsi="ＭＳ 明朝" w:hint="eastAsia"/>
                <w:sz w:val="16"/>
                <w:szCs w:val="16"/>
              </w:rPr>
              <w:t>（令和</w:t>
            </w:r>
            <w:r w:rsidR="008F0E63" w:rsidRPr="002327A5">
              <w:rPr>
                <w:rFonts w:ascii="ＭＳ 明朝" w:eastAsia="ＭＳ 明朝" w:hAnsi="ＭＳ 明朝" w:hint="eastAsia"/>
                <w:sz w:val="16"/>
                <w:szCs w:val="16"/>
              </w:rPr>
              <w:t>６</w:t>
            </w:r>
            <w:r w:rsidRPr="002327A5">
              <w:rPr>
                <w:rFonts w:ascii="ＭＳ 明朝" w:eastAsia="ＭＳ 明朝" w:hAnsi="ＭＳ 明朝" w:hint="eastAsia"/>
                <w:sz w:val="16"/>
                <w:szCs w:val="16"/>
              </w:rPr>
              <w:t>年度）</w:t>
            </w:r>
          </w:p>
        </w:tc>
        <w:tc>
          <w:tcPr>
            <w:tcW w:w="1417" w:type="dxa"/>
            <w:vAlign w:val="center"/>
          </w:tcPr>
          <w:p w14:paraId="140FE9C2" w14:textId="65844C7F" w:rsidR="00E50D71" w:rsidRPr="002327A5" w:rsidRDefault="00E50D71" w:rsidP="0027586D">
            <w:pPr>
              <w:jc w:val="center"/>
              <w:rPr>
                <w:rFonts w:ascii="ＭＳ 明朝" w:eastAsia="ＭＳ 明朝" w:hAnsi="ＭＳ 明朝"/>
                <w:sz w:val="16"/>
                <w:szCs w:val="16"/>
              </w:rPr>
            </w:pPr>
            <w:r w:rsidRPr="002327A5">
              <w:rPr>
                <w:rFonts w:ascii="ＭＳ 明朝" w:eastAsia="ＭＳ 明朝" w:hAnsi="ＭＳ 明朝" w:hint="eastAsia"/>
                <w:sz w:val="16"/>
                <w:szCs w:val="16"/>
              </w:rPr>
              <w:t>令和</w:t>
            </w:r>
            <w:r w:rsidR="008F0E63" w:rsidRPr="002327A5">
              <w:rPr>
                <w:rFonts w:ascii="ＭＳ 明朝" w:eastAsia="ＭＳ 明朝" w:hAnsi="ＭＳ 明朝" w:hint="eastAsia"/>
                <w:sz w:val="16"/>
                <w:szCs w:val="16"/>
              </w:rPr>
              <w:t>８</w:t>
            </w:r>
            <w:r w:rsidRPr="002327A5">
              <w:rPr>
                <w:rFonts w:ascii="ＭＳ 明朝" w:eastAsia="ＭＳ 明朝" w:hAnsi="ＭＳ 明朝" w:hint="eastAsia"/>
                <w:sz w:val="16"/>
                <w:szCs w:val="16"/>
              </w:rPr>
              <w:t>年度</w:t>
            </w:r>
          </w:p>
        </w:tc>
        <w:tc>
          <w:tcPr>
            <w:tcW w:w="1418" w:type="dxa"/>
            <w:vAlign w:val="center"/>
          </w:tcPr>
          <w:p w14:paraId="418786C0" w14:textId="2CA465FB" w:rsidR="00E50D71" w:rsidRPr="002327A5" w:rsidRDefault="00E50D71" w:rsidP="0027586D">
            <w:pPr>
              <w:jc w:val="center"/>
              <w:rPr>
                <w:rFonts w:ascii="ＭＳ 明朝" w:eastAsia="ＭＳ 明朝" w:hAnsi="ＭＳ 明朝"/>
                <w:sz w:val="16"/>
                <w:szCs w:val="16"/>
              </w:rPr>
            </w:pPr>
            <w:r w:rsidRPr="002327A5">
              <w:rPr>
                <w:rFonts w:ascii="ＭＳ 明朝" w:eastAsia="ＭＳ 明朝" w:hAnsi="ＭＳ 明朝" w:hint="eastAsia"/>
                <w:sz w:val="16"/>
                <w:szCs w:val="16"/>
              </w:rPr>
              <w:t>令和</w:t>
            </w:r>
            <w:r w:rsidR="008F0E63" w:rsidRPr="002327A5">
              <w:rPr>
                <w:rFonts w:ascii="ＭＳ 明朝" w:eastAsia="ＭＳ 明朝" w:hAnsi="ＭＳ 明朝" w:hint="eastAsia"/>
                <w:sz w:val="16"/>
                <w:szCs w:val="16"/>
              </w:rPr>
              <w:t>９</w:t>
            </w:r>
            <w:r w:rsidRPr="002327A5">
              <w:rPr>
                <w:rFonts w:ascii="ＭＳ 明朝" w:eastAsia="ＭＳ 明朝" w:hAnsi="ＭＳ 明朝" w:hint="eastAsia"/>
                <w:sz w:val="16"/>
                <w:szCs w:val="16"/>
              </w:rPr>
              <w:t>年度</w:t>
            </w:r>
          </w:p>
        </w:tc>
        <w:tc>
          <w:tcPr>
            <w:tcW w:w="1417" w:type="dxa"/>
            <w:vAlign w:val="center"/>
          </w:tcPr>
          <w:p w14:paraId="07495456" w14:textId="43C4D97B" w:rsidR="00E50D71" w:rsidRPr="002327A5" w:rsidRDefault="00E50D71" w:rsidP="0027586D">
            <w:pPr>
              <w:jc w:val="center"/>
              <w:rPr>
                <w:rFonts w:ascii="ＭＳ 明朝" w:eastAsia="ＭＳ 明朝" w:hAnsi="ＭＳ 明朝"/>
                <w:sz w:val="16"/>
                <w:szCs w:val="16"/>
              </w:rPr>
            </w:pPr>
            <w:r w:rsidRPr="002327A5">
              <w:rPr>
                <w:rFonts w:ascii="ＭＳ 明朝" w:eastAsia="ＭＳ 明朝" w:hAnsi="ＭＳ 明朝" w:hint="eastAsia"/>
                <w:sz w:val="16"/>
                <w:szCs w:val="16"/>
              </w:rPr>
              <w:t>令和</w:t>
            </w:r>
            <w:r w:rsidR="008F0E63" w:rsidRPr="002327A5">
              <w:rPr>
                <w:rFonts w:ascii="ＭＳ 明朝" w:eastAsia="ＭＳ 明朝" w:hAnsi="ＭＳ 明朝" w:hint="eastAsia"/>
                <w:sz w:val="16"/>
                <w:szCs w:val="16"/>
              </w:rPr>
              <w:t>１０</w:t>
            </w:r>
            <w:r w:rsidRPr="002327A5">
              <w:rPr>
                <w:rFonts w:ascii="ＭＳ 明朝" w:eastAsia="ＭＳ 明朝" w:hAnsi="ＭＳ 明朝" w:hint="eastAsia"/>
                <w:sz w:val="16"/>
                <w:szCs w:val="16"/>
              </w:rPr>
              <w:t>年度</w:t>
            </w:r>
          </w:p>
        </w:tc>
      </w:tr>
      <w:tr w:rsidR="002327A5" w:rsidRPr="002327A5" w14:paraId="7C2EB479" w14:textId="77777777" w:rsidTr="008F0E63">
        <w:tc>
          <w:tcPr>
            <w:tcW w:w="1780" w:type="dxa"/>
          </w:tcPr>
          <w:p w14:paraId="3C077485" w14:textId="77C0E2CD" w:rsidR="008F7018" w:rsidRPr="002327A5" w:rsidRDefault="00F67347" w:rsidP="00E50D71">
            <w:pPr>
              <w:rPr>
                <w:rFonts w:ascii="ＭＳ 明朝" w:eastAsia="ＭＳ 明朝" w:hAnsi="ＭＳ 明朝"/>
                <w:sz w:val="16"/>
                <w:szCs w:val="16"/>
              </w:rPr>
            </w:pPr>
            <w:r w:rsidRPr="002327A5">
              <w:rPr>
                <w:rFonts w:ascii="ＭＳ 明朝" w:eastAsia="ＭＳ 明朝" w:hAnsi="ＭＳ 明朝" w:hint="eastAsia"/>
                <w:sz w:val="16"/>
                <w:szCs w:val="18"/>
              </w:rPr>
              <w:t>１年間における時間外在校等時間が月４５時間を</w:t>
            </w:r>
            <w:r w:rsidR="00307352" w:rsidRPr="002327A5">
              <w:rPr>
                <w:rFonts w:ascii="ＭＳ 明朝" w:eastAsia="ＭＳ 明朝" w:hAnsi="ＭＳ 明朝" w:hint="eastAsia"/>
                <w:sz w:val="16"/>
                <w:szCs w:val="18"/>
              </w:rPr>
              <w:t>上回る</w:t>
            </w:r>
            <w:r w:rsidRPr="002327A5">
              <w:rPr>
                <w:rFonts w:ascii="ＭＳ 明朝" w:eastAsia="ＭＳ 明朝" w:hAnsi="ＭＳ 明朝" w:hint="eastAsia"/>
                <w:sz w:val="16"/>
                <w:szCs w:val="18"/>
              </w:rPr>
              <w:t>割合を３０％以内にする。</w:t>
            </w:r>
          </w:p>
        </w:tc>
        <w:tc>
          <w:tcPr>
            <w:tcW w:w="1560" w:type="dxa"/>
            <w:vAlign w:val="center"/>
          </w:tcPr>
          <w:p w14:paraId="050DE8A3" w14:textId="57D3929D" w:rsidR="008F7018" w:rsidRPr="002327A5" w:rsidRDefault="008F7018" w:rsidP="0027586D">
            <w:pPr>
              <w:jc w:val="center"/>
              <w:rPr>
                <w:rFonts w:ascii="ＭＳ 明朝" w:eastAsia="ＭＳ 明朝" w:hAnsi="ＭＳ 明朝"/>
                <w:sz w:val="16"/>
                <w:szCs w:val="16"/>
              </w:rPr>
            </w:pPr>
            <w:r w:rsidRPr="002327A5">
              <w:rPr>
                <w:rFonts w:ascii="ＭＳ 明朝" w:eastAsia="ＭＳ 明朝" w:hAnsi="ＭＳ 明朝" w:hint="eastAsia"/>
                <w:sz w:val="16"/>
                <w:szCs w:val="16"/>
              </w:rPr>
              <w:t>３２％</w:t>
            </w:r>
          </w:p>
        </w:tc>
        <w:tc>
          <w:tcPr>
            <w:tcW w:w="1417" w:type="dxa"/>
            <w:vAlign w:val="center"/>
          </w:tcPr>
          <w:p w14:paraId="01A27249" w14:textId="24CA3E8D" w:rsidR="008F7018" w:rsidRPr="002327A5" w:rsidRDefault="008F7018" w:rsidP="0027586D">
            <w:pPr>
              <w:jc w:val="center"/>
              <w:rPr>
                <w:rFonts w:ascii="ＭＳ 明朝" w:eastAsia="ＭＳ 明朝" w:hAnsi="ＭＳ 明朝"/>
                <w:sz w:val="16"/>
                <w:szCs w:val="16"/>
              </w:rPr>
            </w:pPr>
            <w:r w:rsidRPr="002327A5">
              <w:rPr>
                <w:rFonts w:ascii="ＭＳ 明朝" w:eastAsia="ＭＳ 明朝" w:hAnsi="ＭＳ 明朝" w:hint="eastAsia"/>
                <w:sz w:val="16"/>
                <w:szCs w:val="16"/>
              </w:rPr>
              <w:t>３１％</w:t>
            </w:r>
          </w:p>
        </w:tc>
        <w:tc>
          <w:tcPr>
            <w:tcW w:w="1418" w:type="dxa"/>
            <w:vAlign w:val="center"/>
          </w:tcPr>
          <w:p w14:paraId="50070F6B" w14:textId="0A49767D" w:rsidR="008F7018" w:rsidRPr="002327A5" w:rsidRDefault="008F7018" w:rsidP="0027586D">
            <w:pPr>
              <w:jc w:val="center"/>
              <w:rPr>
                <w:rFonts w:ascii="ＭＳ 明朝" w:eastAsia="ＭＳ 明朝" w:hAnsi="ＭＳ 明朝"/>
                <w:sz w:val="16"/>
                <w:szCs w:val="16"/>
              </w:rPr>
            </w:pPr>
            <w:r w:rsidRPr="002327A5">
              <w:rPr>
                <w:rFonts w:ascii="ＭＳ 明朝" w:eastAsia="ＭＳ 明朝" w:hAnsi="ＭＳ 明朝" w:hint="eastAsia"/>
                <w:sz w:val="16"/>
                <w:szCs w:val="16"/>
              </w:rPr>
              <w:t>３０％</w:t>
            </w:r>
          </w:p>
        </w:tc>
        <w:tc>
          <w:tcPr>
            <w:tcW w:w="1417" w:type="dxa"/>
            <w:vAlign w:val="center"/>
          </w:tcPr>
          <w:p w14:paraId="39E75EDA" w14:textId="5EF3099D" w:rsidR="008F7018" w:rsidRPr="002327A5" w:rsidRDefault="008F7018" w:rsidP="0027586D">
            <w:pPr>
              <w:jc w:val="center"/>
              <w:rPr>
                <w:rFonts w:ascii="ＭＳ 明朝" w:eastAsia="ＭＳ 明朝" w:hAnsi="ＭＳ 明朝"/>
                <w:sz w:val="16"/>
                <w:szCs w:val="16"/>
              </w:rPr>
            </w:pPr>
            <w:r w:rsidRPr="002327A5">
              <w:rPr>
                <w:rFonts w:ascii="ＭＳ 明朝" w:eastAsia="ＭＳ 明朝" w:hAnsi="ＭＳ 明朝" w:hint="eastAsia"/>
                <w:sz w:val="16"/>
                <w:szCs w:val="16"/>
              </w:rPr>
              <w:t>３０％</w:t>
            </w:r>
          </w:p>
        </w:tc>
      </w:tr>
      <w:tr w:rsidR="002327A5" w:rsidRPr="002327A5" w14:paraId="5E2E58C3" w14:textId="77777777" w:rsidTr="008F0E63">
        <w:tc>
          <w:tcPr>
            <w:tcW w:w="1780" w:type="dxa"/>
          </w:tcPr>
          <w:p w14:paraId="48152D98" w14:textId="7EF812CE" w:rsidR="00E50D71" w:rsidRPr="002327A5" w:rsidRDefault="008F0E63" w:rsidP="00E50D71">
            <w:pPr>
              <w:rPr>
                <w:rFonts w:ascii="ＭＳ 明朝" w:eastAsia="ＭＳ 明朝" w:hAnsi="ＭＳ 明朝"/>
                <w:sz w:val="16"/>
                <w:szCs w:val="16"/>
              </w:rPr>
            </w:pPr>
            <w:r w:rsidRPr="002327A5">
              <w:rPr>
                <w:rFonts w:ascii="ＭＳ 明朝" w:eastAsia="ＭＳ 明朝" w:hAnsi="ＭＳ 明朝" w:hint="eastAsia"/>
                <w:sz w:val="16"/>
                <w:szCs w:val="16"/>
              </w:rPr>
              <w:t>１</w:t>
            </w:r>
            <w:r w:rsidR="0027586D" w:rsidRPr="002327A5">
              <w:rPr>
                <w:rFonts w:ascii="ＭＳ 明朝" w:eastAsia="ＭＳ 明朝" w:hAnsi="ＭＳ 明朝" w:hint="eastAsia"/>
                <w:sz w:val="16"/>
                <w:szCs w:val="16"/>
              </w:rPr>
              <w:t>年間における月の平均時間外在校等時間を</w:t>
            </w:r>
            <w:r w:rsidRPr="002327A5">
              <w:rPr>
                <w:rFonts w:ascii="ＭＳ 明朝" w:eastAsia="ＭＳ 明朝" w:hAnsi="ＭＳ 明朝" w:hint="eastAsia"/>
                <w:sz w:val="16"/>
                <w:szCs w:val="16"/>
              </w:rPr>
              <w:t>３０</w:t>
            </w:r>
            <w:r w:rsidR="0027586D" w:rsidRPr="002327A5">
              <w:rPr>
                <w:rFonts w:ascii="ＭＳ 明朝" w:eastAsia="ＭＳ 明朝" w:hAnsi="ＭＳ 明朝" w:hint="eastAsia"/>
                <w:sz w:val="16"/>
                <w:szCs w:val="16"/>
              </w:rPr>
              <w:t>時間以内にする</w:t>
            </w:r>
            <w:r w:rsidRPr="002327A5">
              <w:rPr>
                <w:rFonts w:ascii="ＭＳ 明朝" w:eastAsia="ＭＳ 明朝" w:hAnsi="ＭＳ 明朝" w:hint="eastAsia"/>
                <w:sz w:val="16"/>
                <w:szCs w:val="16"/>
              </w:rPr>
              <w:t>。</w:t>
            </w:r>
          </w:p>
        </w:tc>
        <w:tc>
          <w:tcPr>
            <w:tcW w:w="1560" w:type="dxa"/>
            <w:vAlign w:val="center"/>
          </w:tcPr>
          <w:p w14:paraId="6F82E9CC" w14:textId="44A30164" w:rsidR="00E50D71" w:rsidRPr="002327A5" w:rsidRDefault="008F0E63" w:rsidP="0027586D">
            <w:pPr>
              <w:jc w:val="center"/>
              <w:rPr>
                <w:rFonts w:ascii="ＭＳ 明朝" w:eastAsia="ＭＳ 明朝" w:hAnsi="ＭＳ 明朝"/>
                <w:sz w:val="16"/>
                <w:szCs w:val="16"/>
              </w:rPr>
            </w:pPr>
            <w:r w:rsidRPr="002327A5">
              <w:rPr>
                <w:rFonts w:ascii="ＭＳ 明朝" w:eastAsia="ＭＳ 明朝" w:hAnsi="ＭＳ 明朝" w:hint="eastAsia"/>
                <w:sz w:val="16"/>
                <w:szCs w:val="16"/>
              </w:rPr>
              <w:t>３７</w:t>
            </w:r>
            <w:r w:rsidR="0027586D" w:rsidRPr="002327A5">
              <w:rPr>
                <w:rFonts w:ascii="ＭＳ 明朝" w:eastAsia="ＭＳ 明朝" w:hAnsi="ＭＳ 明朝" w:hint="eastAsia"/>
                <w:sz w:val="16"/>
                <w:szCs w:val="16"/>
              </w:rPr>
              <w:t>時間</w:t>
            </w:r>
            <w:r w:rsidRPr="002327A5">
              <w:rPr>
                <w:rFonts w:ascii="ＭＳ 明朝" w:eastAsia="ＭＳ 明朝" w:hAnsi="ＭＳ 明朝" w:hint="eastAsia"/>
                <w:sz w:val="16"/>
                <w:szCs w:val="16"/>
              </w:rPr>
              <w:t>４３</w:t>
            </w:r>
            <w:r w:rsidR="0027586D" w:rsidRPr="002327A5">
              <w:rPr>
                <w:rFonts w:ascii="ＭＳ 明朝" w:eastAsia="ＭＳ 明朝" w:hAnsi="ＭＳ 明朝" w:hint="eastAsia"/>
                <w:sz w:val="16"/>
                <w:szCs w:val="16"/>
              </w:rPr>
              <w:t>分󠄀</w:t>
            </w:r>
          </w:p>
        </w:tc>
        <w:tc>
          <w:tcPr>
            <w:tcW w:w="1417" w:type="dxa"/>
            <w:vAlign w:val="center"/>
          </w:tcPr>
          <w:p w14:paraId="0C501F30" w14:textId="046BFC1D" w:rsidR="00E50D71" w:rsidRPr="002327A5" w:rsidRDefault="008F0E63" w:rsidP="0027586D">
            <w:pPr>
              <w:jc w:val="center"/>
              <w:rPr>
                <w:rFonts w:ascii="ＭＳ 明朝" w:eastAsia="ＭＳ 明朝" w:hAnsi="ＭＳ 明朝"/>
                <w:sz w:val="16"/>
                <w:szCs w:val="16"/>
              </w:rPr>
            </w:pPr>
            <w:r w:rsidRPr="002327A5">
              <w:rPr>
                <w:rFonts w:ascii="ＭＳ 明朝" w:eastAsia="ＭＳ 明朝" w:hAnsi="ＭＳ 明朝" w:hint="eastAsia"/>
                <w:sz w:val="16"/>
                <w:szCs w:val="16"/>
              </w:rPr>
              <w:t>３４</w:t>
            </w:r>
            <w:r w:rsidR="0027586D" w:rsidRPr="002327A5">
              <w:rPr>
                <w:rFonts w:ascii="ＭＳ 明朝" w:eastAsia="ＭＳ 明朝" w:hAnsi="ＭＳ 明朝" w:hint="eastAsia"/>
                <w:sz w:val="16"/>
                <w:szCs w:val="16"/>
              </w:rPr>
              <w:t>時間</w:t>
            </w:r>
            <w:r w:rsidRPr="002327A5">
              <w:rPr>
                <w:rFonts w:ascii="ＭＳ 明朝" w:eastAsia="ＭＳ 明朝" w:hAnsi="ＭＳ 明朝" w:hint="eastAsia"/>
                <w:sz w:val="16"/>
                <w:szCs w:val="16"/>
              </w:rPr>
              <w:t>００</w:t>
            </w:r>
            <w:r w:rsidR="0027586D" w:rsidRPr="002327A5">
              <w:rPr>
                <w:rFonts w:ascii="ＭＳ 明朝" w:eastAsia="ＭＳ 明朝" w:hAnsi="ＭＳ 明朝" w:hint="eastAsia"/>
                <w:sz w:val="16"/>
                <w:szCs w:val="16"/>
              </w:rPr>
              <w:t>分󠄀</w:t>
            </w:r>
          </w:p>
        </w:tc>
        <w:tc>
          <w:tcPr>
            <w:tcW w:w="1418" w:type="dxa"/>
            <w:vAlign w:val="center"/>
          </w:tcPr>
          <w:p w14:paraId="78C93373" w14:textId="1A3A8D3D" w:rsidR="00E50D71" w:rsidRPr="002327A5" w:rsidRDefault="008F0E63" w:rsidP="0027586D">
            <w:pPr>
              <w:jc w:val="center"/>
              <w:rPr>
                <w:rFonts w:ascii="ＭＳ 明朝" w:eastAsia="ＭＳ 明朝" w:hAnsi="ＭＳ 明朝"/>
                <w:sz w:val="16"/>
                <w:szCs w:val="16"/>
              </w:rPr>
            </w:pPr>
            <w:r w:rsidRPr="002327A5">
              <w:rPr>
                <w:rFonts w:ascii="ＭＳ 明朝" w:eastAsia="ＭＳ 明朝" w:hAnsi="ＭＳ 明朝" w:hint="eastAsia"/>
                <w:sz w:val="16"/>
                <w:szCs w:val="16"/>
              </w:rPr>
              <w:t>３２</w:t>
            </w:r>
            <w:r w:rsidR="0027586D" w:rsidRPr="002327A5">
              <w:rPr>
                <w:rFonts w:ascii="ＭＳ 明朝" w:eastAsia="ＭＳ 明朝" w:hAnsi="ＭＳ 明朝" w:hint="eastAsia"/>
                <w:sz w:val="16"/>
                <w:szCs w:val="16"/>
              </w:rPr>
              <w:t>時間</w:t>
            </w:r>
            <w:r w:rsidRPr="002327A5">
              <w:rPr>
                <w:rFonts w:ascii="ＭＳ 明朝" w:eastAsia="ＭＳ 明朝" w:hAnsi="ＭＳ 明朝" w:hint="eastAsia"/>
                <w:sz w:val="16"/>
                <w:szCs w:val="16"/>
              </w:rPr>
              <w:t>００</w:t>
            </w:r>
            <w:r w:rsidR="0027586D" w:rsidRPr="002327A5">
              <w:rPr>
                <w:rFonts w:ascii="ＭＳ 明朝" w:eastAsia="ＭＳ 明朝" w:hAnsi="ＭＳ 明朝" w:hint="eastAsia"/>
                <w:sz w:val="16"/>
                <w:szCs w:val="16"/>
              </w:rPr>
              <w:t>分󠄀</w:t>
            </w:r>
          </w:p>
        </w:tc>
        <w:tc>
          <w:tcPr>
            <w:tcW w:w="1417" w:type="dxa"/>
            <w:vAlign w:val="center"/>
          </w:tcPr>
          <w:p w14:paraId="59C7B9C3" w14:textId="2E4C1012" w:rsidR="00E50D71" w:rsidRPr="002327A5" w:rsidRDefault="008F0E63" w:rsidP="0027586D">
            <w:pPr>
              <w:jc w:val="center"/>
              <w:rPr>
                <w:rFonts w:ascii="ＭＳ 明朝" w:eastAsia="ＭＳ 明朝" w:hAnsi="ＭＳ 明朝"/>
                <w:sz w:val="16"/>
                <w:szCs w:val="16"/>
              </w:rPr>
            </w:pPr>
            <w:r w:rsidRPr="002327A5">
              <w:rPr>
                <w:rFonts w:ascii="ＭＳ 明朝" w:eastAsia="ＭＳ 明朝" w:hAnsi="ＭＳ 明朝" w:hint="eastAsia"/>
                <w:sz w:val="16"/>
                <w:szCs w:val="16"/>
              </w:rPr>
              <w:t>３０</w:t>
            </w:r>
            <w:r w:rsidR="0027586D" w:rsidRPr="002327A5">
              <w:rPr>
                <w:rFonts w:ascii="ＭＳ 明朝" w:eastAsia="ＭＳ 明朝" w:hAnsi="ＭＳ 明朝" w:hint="eastAsia"/>
                <w:sz w:val="16"/>
                <w:szCs w:val="16"/>
              </w:rPr>
              <w:t>時間</w:t>
            </w:r>
            <w:r w:rsidRPr="002327A5">
              <w:rPr>
                <w:rFonts w:ascii="ＭＳ 明朝" w:eastAsia="ＭＳ 明朝" w:hAnsi="ＭＳ 明朝" w:hint="eastAsia"/>
                <w:sz w:val="16"/>
                <w:szCs w:val="16"/>
              </w:rPr>
              <w:t>００</w:t>
            </w:r>
            <w:r w:rsidR="0027586D" w:rsidRPr="002327A5">
              <w:rPr>
                <w:rFonts w:ascii="ＭＳ 明朝" w:eastAsia="ＭＳ 明朝" w:hAnsi="ＭＳ 明朝" w:hint="eastAsia"/>
                <w:sz w:val="16"/>
                <w:szCs w:val="16"/>
              </w:rPr>
              <w:t>分󠄀</w:t>
            </w:r>
          </w:p>
        </w:tc>
      </w:tr>
      <w:tr w:rsidR="00E50D71" w:rsidRPr="002327A5" w14:paraId="7C7696F4" w14:textId="77777777" w:rsidTr="008F0E63">
        <w:tc>
          <w:tcPr>
            <w:tcW w:w="1780" w:type="dxa"/>
          </w:tcPr>
          <w:p w14:paraId="33101266" w14:textId="3BD1D890" w:rsidR="00E50D71" w:rsidRPr="002327A5" w:rsidRDefault="008F0E63" w:rsidP="00E50D71">
            <w:pPr>
              <w:rPr>
                <w:rFonts w:ascii="ＭＳ 明朝" w:eastAsia="ＭＳ 明朝" w:hAnsi="ＭＳ 明朝"/>
                <w:sz w:val="16"/>
                <w:szCs w:val="16"/>
              </w:rPr>
            </w:pPr>
            <w:r w:rsidRPr="002327A5">
              <w:rPr>
                <w:rFonts w:ascii="ＭＳ 明朝" w:eastAsia="ＭＳ 明朝" w:hAnsi="ＭＳ 明朝" w:hint="eastAsia"/>
                <w:sz w:val="16"/>
                <w:szCs w:val="16"/>
              </w:rPr>
              <w:t>１</w:t>
            </w:r>
            <w:r w:rsidR="0027586D" w:rsidRPr="002327A5">
              <w:rPr>
                <w:rFonts w:ascii="ＭＳ 明朝" w:eastAsia="ＭＳ 明朝" w:hAnsi="ＭＳ 明朝" w:hint="eastAsia"/>
                <w:sz w:val="16"/>
                <w:szCs w:val="16"/>
              </w:rPr>
              <w:t>ヶ月の平均時間外在校等時間が</w:t>
            </w:r>
            <w:r w:rsidRPr="002327A5">
              <w:rPr>
                <w:rFonts w:ascii="ＭＳ 明朝" w:eastAsia="ＭＳ 明朝" w:hAnsi="ＭＳ 明朝" w:hint="eastAsia"/>
                <w:sz w:val="16"/>
                <w:szCs w:val="16"/>
              </w:rPr>
              <w:t>８０</w:t>
            </w:r>
            <w:r w:rsidR="0027586D" w:rsidRPr="002327A5">
              <w:rPr>
                <w:rFonts w:ascii="ＭＳ 明朝" w:eastAsia="ＭＳ 明朝" w:hAnsi="ＭＳ 明朝" w:hint="eastAsia"/>
                <w:sz w:val="16"/>
                <w:szCs w:val="16"/>
              </w:rPr>
              <w:t>時間を</w:t>
            </w:r>
            <w:r w:rsidR="00307352" w:rsidRPr="002327A5">
              <w:rPr>
                <w:rFonts w:ascii="ＭＳ 明朝" w:eastAsia="ＭＳ 明朝" w:hAnsi="ＭＳ 明朝" w:hint="eastAsia"/>
                <w:sz w:val="16"/>
                <w:szCs w:val="16"/>
              </w:rPr>
              <w:t>上回る</w:t>
            </w:r>
            <w:r w:rsidR="0027586D" w:rsidRPr="002327A5">
              <w:rPr>
                <w:rFonts w:ascii="ＭＳ 明朝" w:eastAsia="ＭＳ 明朝" w:hAnsi="ＭＳ 明朝" w:hint="eastAsia"/>
                <w:sz w:val="16"/>
                <w:szCs w:val="16"/>
              </w:rPr>
              <w:t>割合を</w:t>
            </w:r>
            <w:r w:rsidRPr="002327A5">
              <w:rPr>
                <w:rFonts w:ascii="ＭＳ 明朝" w:eastAsia="ＭＳ 明朝" w:hAnsi="ＭＳ 明朝" w:hint="eastAsia"/>
                <w:sz w:val="16"/>
                <w:szCs w:val="16"/>
              </w:rPr>
              <w:t>０</w:t>
            </w:r>
            <w:r w:rsidR="0027586D" w:rsidRPr="002327A5">
              <w:rPr>
                <w:rFonts w:ascii="ＭＳ 明朝" w:eastAsia="ＭＳ 明朝" w:hAnsi="ＭＳ 明朝" w:hint="eastAsia"/>
                <w:sz w:val="16"/>
                <w:szCs w:val="16"/>
              </w:rPr>
              <w:t>％にする</w:t>
            </w:r>
          </w:p>
        </w:tc>
        <w:tc>
          <w:tcPr>
            <w:tcW w:w="1560" w:type="dxa"/>
            <w:vAlign w:val="center"/>
          </w:tcPr>
          <w:p w14:paraId="0A9E9991" w14:textId="6862B48F" w:rsidR="00E50D71" w:rsidRPr="002327A5" w:rsidRDefault="008F0E63" w:rsidP="0027586D">
            <w:pPr>
              <w:jc w:val="center"/>
              <w:rPr>
                <w:rFonts w:ascii="ＭＳ 明朝" w:eastAsia="ＭＳ 明朝" w:hAnsi="ＭＳ 明朝"/>
                <w:sz w:val="16"/>
                <w:szCs w:val="16"/>
              </w:rPr>
            </w:pPr>
            <w:r w:rsidRPr="002327A5">
              <w:rPr>
                <w:rFonts w:ascii="ＭＳ 明朝" w:eastAsia="ＭＳ 明朝" w:hAnsi="ＭＳ 明朝" w:hint="eastAsia"/>
                <w:sz w:val="16"/>
                <w:szCs w:val="16"/>
              </w:rPr>
              <w:t>３</w:t>
            </w:r>
            <w:r w:rsidR="0027586D" w:rsidRPr="002327A5">
              <w:rPr>
                <w:rFonts w:ascii="ＭＳ 明朝" w:eastAsia="ＭＳ 明朝" w:hAnsi="ＭＳ 明朝" w:hint="eastAsia"/>
                <w:sz w:val="16"/>
                <w:szCs w:val="16"/>
              </w:rPr>
              <w:t>％</w:t>
            </w:r>
          </w:p>
        </w:tc>
        <w:tc>
          <w:tcPr>
            <w:tcW w:w="1417" w:type="dxa"/>
            <w:vAlign w:val="center"/>
          </w:tcPr>
          <w:p w14:paraId="0176003C" w14:textId="26F92C4D" w:rsidR="00E50D71" w:rsidRPr="002327A5" w:rsidRDefault="008F0E63" w:rsidP="0027586D">
            <w:pPr>
              <w:jc w:val="center"/>
              <w:rPr>
                <w:rFonts w:ascii="ＭＳ 明朝" w:eastAsia="ＭＳ 明朝" w:hAnsi="ＭＳ 明朝"/>
                <w:sz w:val="16"/>
                <w:szCs w:val="16"/>
              </w:rPr>
            </w:pPr>
            <w:r w:rsidRPr="002327A5">
              <w:rPr>
                <w:rFonts w:ascii="ＭＳ 明朝" w:eastAsia="ＭＳ 明朝" w:hAnsi="ＭＳ 明朝" w:hint="eastAsia"/>
                <w:sz w:val="16"/>
                <w:szCs w:val="16"/>
              </w:rPr>
              <w:t>２</w:t>
            </w:r>
            <w:r w:rsidR="0027586D" w:rsidRPr="002327A5">
              <w:rPr>
                <w:rFonts w:ascii="ＭＳ 明朝" w:eastAsia="ＭＳ 明朝" w:hAnsi="ＭＳ 明朝" w:hint="eastAsia"/>
                <w:sz w:val="16"/>
                <w:szCs w:val="16"/>
              </w:rPr>
              <w:t>％</w:t>
            </w:r>
          </w:p>
        </w:tc>
        <w:tc>
          <w:tcPr>
            <w:tcW w:w="1418" w:type="dxa"/>
            <w:vAlign w:val="center"/>
          </w:tcPr>
          <w:p w14:paraId="26F3A5E3" w14:textId="45EAF899" w:rsidR="00E50D71" w:rsidRPr="002327A5" w:rsidRDefault="008F0E63" w:rsidP="0027586D">
            <w:pPr>
              <w:jc w:val="center"/>
              <w:rPr>
                <w:rFonts w:ascii="ＭＳ 明朝" w:eastAsia="ＭＳ 明朝" w:hAnsi="ＭＳ 明朝"/>
                <w:sz w:val="16"/>
                <w:szCs w:val="16"/>
              </w:rPr>
            </w:pPr>
            <w:r w:rsidRPr="002327A5">
              <w:rPr>
                <w:rFonts w:ascii="ＭＳ 明朝" w:eastAsia="ＭＳ 明朝" w:hAnsi="ＭＳ 明朝" w:hint="eastAsia"/>
                <w:sz w:val="16"/>
                <w:szCs w:val="16"/>
              </w:rPr>
              <w:t>１</w:t>
            </w:r>
            <w:r w:rsidR="0027586D" w:rsidRPr="002327A5">
              <w:rPr>
                <w:rFonts w:ascii="ＭＳ 明朝" w:eastAsia="ＭＳ 明朝" w:hAnsi="ＭＳ 明朝" w:hint="eastAsia"/>
                <w:sz w:val="16"/>
                <w:szCs w:val="16"/>
              </w:rPr>
              <w:t>％</w:t>
            </w:r>
          </w:p>
        </w:tc>
        <w:tc>
          <w:tcPr>
            <w:tcW w:w="1417" w:type="dxa"/>
            <w:vAlign w:val="center"/>
          </w:tcPr>
          <w:p w14:paraId="6C2FAFC2" w14:textId="7A90220D" w:rsidR="00E50D71" w:rsidRPr="002327A5" w:rsidRDefault="008F0E63" w:rsidP="0027586D">
            <w:pPr>
              <w:jc w:val="center"/>
              <w:rPr>
                <w:rFonts w:ascii="ＭＳ 明朝" w:eastAsia="ＭＳ 明朝" w:hAnsi="ＭＳ 明朝"/>
                <w:sz w:val="16"/>
                <w:szCs w:val="16"/>
              </w:rPr>
            </w:pPr>
            <w:r w:rsidRPr="002327A5">
              <w:rPr>
                <w:rFonts w:ascii="ＭＳ 明朝" w:eastAsia="ＭＳ 明朝" w:hAnsi="ＭＳ 明朝" w:hint="eastAsia"/>
                <w:sz w:val="16"/>
                <w:szCs w:val="16"/>
              </w:rPr>
              <w:t>０</w:t>
            </w:r>
            <w:r w:rsidR="0027586D" w:rsidRPr="002327A5">
              <w:rPr>
                <w:rFonts w:ascii="ＭＳ 明朝" w:eastAsia="ＭＳ 明朝" w:hAnsi="ＭＳ 明朝" w:hint="eastAsia"/>
                <w:sz w:val="16"/>
                <w:szCs w:val="16"/>
              </w:rPr>
              <w:t>％</w:t>
            </w:r>
          </w:p>
        </w:tc>
      </w:tr>
    </w:tbl>
    <w:p w14:paraId="6C89FF68" w14:textId="77777777" w:rsidR="0027586D" w:rsidRPr="002327A5" w:rsidRDefault="0027586D" w:rsidP="0027586D">
      <w:pPr>
        <w:rPr>
          <w:rFonts w:ascii="ＭＳ 明朝" w:eastAsia="ＭＳ 明朝" w:hAnsi="ＭＳ 明朝"/>
        </w:rPr>
      </w:pPr>
    </w:p>
    <w:p w14:paraId="051820DC" w14:textId="77777777" w:rsidR="0027586D" w:rsidRPr="002327A5" w:rsidRDefault="0027586D" w:rsidP="008C1E79">
      <w:pPr>
        <w:pStyle w:val="1"/>
        <w:numPr>
          <w:ilvl w:val="0"/>
          <w:numId w:val="33"/>
        </w:numPr>
        <w:rPr>
          <w:rFonts w:ascii="ＭＳ 明朝" w:eastAsia="ＭＳ 明朝" w:hAnsi="ＭＳ 明朝"/>
          <w:sz w:val="28"/>
        </w:rPr>
      </w:pPr>
      <w:bookmarkStart w:id="18" w:name="_Toc220338703"/>
      <w:r w:rsidRPr="002327A5">
        <w:rPr>
          <w:rFonts w:ascii="ＭＳ 明朝" w:eastAsia="ＭＳ 明朝" w:hAnsi="ＭＳ 明朝" w:hint="eastAsia"/>
          <w:sz w:val="28"/>
        </w:rPr>
        <w:t>実施する業務量管理・健康確保措置の内容</w:t>
      </w:r>
      <w:bookmarkEnd w:id="18"/>
    </w:p>
    <w:p w14:paraId="09B156F1" w14:textId="77777777" w:rsidR="0027586D" w:rsidRPr="002327A5" w:rsidRDefault="0027586D" w:rsidP="0027586D">
      <w:pPr>
        <w:ind w:leftChars="200" w:left="420"/>
        <w:rPr>
          <w:rFonts w:ascii="ＭＳ 明朝" w:eastAsia="ＭＳ 明朝" w:hAnsi="ＭＳ 明朝"/>
        </w:rPr>
      </w:pPr>
      <w:r w:rsidRPr="002327A5">
        <w:rPr>
          <w:rFonts w:ascii="ＭＳ 明朝" w:eastAsia="ＭＳ 明朝" w:hAnsi="ＭＳ 明朝" w:hint="eastAsia"/>
        </w:rPr>
        <w:t>本町では、本計画期間中の重点事項として、以下の内容に取り組む。</w:t>
      </w:r>
    </w:p>
    <w:p w14:paraId="736105CF" w14:textId="77777777" w:rsidR="008C1E79" w:rsidRPr="002327A5" w:rsidRDefault="008C1E79" w:rsidP="008C1E79">
      <w:pPr>
        <w:pStyle w:val="a5"/>
        <w:keepNext/>
        <w:numPr>
          <w:ilvl w:val="0"/>
          <w:numId w:val="35"/>
        </w:numPr>
        <w:ind w:leftChars="0"/>
        <w:outlineLvl w:val="1"/>
        <w:rPr>
          <w:rFonts w:ascii="ＭＳ 明朝" w:eastAsia="ＭＳ 明朝" w:hAnsi="ＭＳ 明朝" w:cstheme="majorBidi"/>
          <w:vanish/>
          <w:sz w:val="24"/>
          <w:szCs w:val="24"/>
        </w:rPr>
      </w:pPr>
      <w:bookmarkStart w:id="19" w:name="_Toc220338616"/>
      <w:bookmarkStart w:id="20" w:name="_Toc220338704"/>
      <w:bookmarkEnd w:id="19"/>
      <w:bookmarkEnd w:id="20"/>
    </w:p>
    <w:p w14:paraId="6C28C11F" w14:textId="77777777" w:rsidR="008C1E79" w:rsidRPr="002327A5" w:rsidRDefault="008C1E79" w:rsidP="008C1E79">
      <w:pPr>
        <w:pStyle w:val="a5"/>
        <w:keepNext/>
        <w:numPr>
          <w:ilvl w:val="0"/>
          <w:numId w:val="35"/>
        </w:numPr>
        <w:ind w:leftChars="0"/>
        <w:outlineLvl w:val="1"/>
        <w:rPr>
          <w:rFonts w:ascii="ＭＳ 明朝" w:eastAsia="ＭＳ 明朝" w:hAnsi="ＭＳ 明朝" w:cstheme="majorBidi"/>
          <w:vanish/>
          <w:sz w:val="24"/>
          <w:szCs w:val="24"/>
        </w:rPr>
      </w:pPr>
      <w:bookmarkStart w:id="21" w:name="_Toc220338617"/>
      <w:bookmarkStart w:id="22" w:name="_Toc220338705"/>
      <w:bookmarkEnd w:id="21"/>
      <w:bookmarkEnd w:id="22"/>
    </w:p>
    <w:p w14:paraId="7285A3E4" w14:textId="77777777" w:rsidR="008C1E79" w:rsidRPr="002327A5" w:rsidRDefault="008C1E79" w:rsidP="008C1E79">
      <w:pPr>
        <w:pStyle w:val="a5"/>
        <w:keepNext/>
        <w:numPr>
          <w:ilvl w:val="0"/>
          <w:numId w:val="35"/>
        </w:numPr>
        <w:ind w:leftChars="0"/>
        <w:outlineLvl w:val="1"/>
        <w:rPr>
          <w:rFonts w:ascii="ＭＳ 明朝" w:eastAsia="ＭＳ 明朝" w:hAnsi="ＭＳ 明朝" w:cstheme="majorBidi"/>
          <w:vanish/>
          <w:sz w:val="24"/>
          <w:szCs w:val="24"/>
        </w:rPr>
      </w:pPr>
      <w:bookmarkStart w:id="23" w:name="_Toc220338618"/>
      <w:bookmarkStart w:id="24" w:name="_Toc220338706"/>
      <w:bookmarkEnd w:id="23"/>
      <w:bookmarkEnd w:id="24"/>
    </w:p>
    <w:p w14:paraId="0BED55BF" w14:textId="77777777" w:rsidR="008C1E79" w:rsidRPr="002327A5" w:rsidRDefault="008C1E79" w:rsidP="008C1E79">
      <w:pPr>
        <w:pStyle w:val="a5"/>
        <w:keepNext/>
        <w:numPr>
          <w:ilvl w:val="0"/>
          <w:numId w:val="35"/>
        </w:numPr>
        <w:ind w:leftChars="0"/>
        <w:outlineLvl w:val="1"/>
        <w:rPr>
          <w:rFonts w:ascii="ＭＳ 明朝" w:eastAsia="ＭＳ 明朝" w:hAnsi="ＭＳ 明朝" w:cstheme="majorBidi"/>
          <w:vanish/>
          <w:sz w:val="24"/>
          <w:szCs w:val="24"/>
        </w:rPr>
      </w:pPr>
      <w:bookmarkStart w:id="25" w:name="_Toc220338619"/>
      <w:bookmarkStart w:id="26" w:name="_Toc220338707"/>
      <w:bookmarkEnd w:id="25"/>
      <w:bookmarkEnd w:id="26"/>
    </w:p>
    <w:p w14:paraId="2AFF33DD" w14:textId="33FAE4D9" w:rsidR="0027586D" w:rsidRPr="002327A5" w:rsidRDefault="00D51FF7" w:rsidP="008C1E79">
      <w:pPr>
        <w:pStyle w:val="2"/>
        <w:numPr>
          <w:ilvl w:val="1"/>
          <w:numId w:val="35"/>
        </w:numPr>
        <w:rPr>
          <w:rFonts w:ascii="ＭＳ 明朝" w:eastAsia="ＭＳ 明朝" w:hAnsi="ＭＳ 明朝"/>
          <w:szCs w:val="21"/>
        </w:rPr>
      </w:pPr>
      <w:bookmarkStart w:id="27" w:name="_Toc220338708"/>
      <w:r w:rsidRPr="002327A5">
        <w:rPr>
          <w:rFonts w:ascii="ＭＳ 明朝" w:eastAsia="ＭＳ 明朝" w:hAnsi="ＭＳ 明朝" w:hint="eastAsia"/>
          <w:szCs w:val="21"/>
        </w:rPr>
        <w:t>業務の見直し</w:t>
      </w:r>
      <w:bookmarkEnd w:id="27"/>
    </w:p>
    <w:p w14:paraId="1B7576F6" w14:textId="6E4D2936" w:rsidR="0027586D" w:rsidRPr="002327A5" w:rsidRDefault="0027586D" w:rsidP="0027586D">
      <w:pPr>
        <w:pStyle w:val="a5"/>
        <w:numPr>
          <w:ilvl w:val="0"/>
          <w:numId w:val="11"/>
        </w:numPr>
        <w:ind w:leftChars="0"/>
        <w:rPr>
          <w:rFonts w:ascii="ＭＳ 明朝" w:eastAsia="ＭＳ 明朝" w:hAnsi="ＭＳ 明朝"/>
        </w:rPr>
      </w:pPr>
      <w:r w:rsidRPr="002327A5">
        <w:rPr>
          <w:rFonts w:ascii="ＭＳ 明朝" w:eastAsia="ＭＳ 明朝" w:hAnsi="ＭＳ 明朝" w:hint="eastAsia"/>
        </w:rPr>
        <w:t>学校業務</w:t>
      </w:r>
    </w:p>
    <w:p w14:paraId="40957225" w14:textId="551731BF" w:rsidR="004003F8" w:rsidRPr="002327A5" w:rsidRDefault="004003F8" w:rsidP="00D51FF7">
      <w:pPr>
        <w:ind w:leftChars="671" w:left="1621" w:hangingChars="101" w:hanging="212"/>
        <w:jc w:val="left"/>
        <w:rPr>
          <w:rFonts w:ascii="ＭＳ 明朝" w:eastAsia="ＭＳ 明朝" w:hAnsi="ＭＳ 明朝"/>
        </w:rPr>
      </w:pPr>
      <w:r w:rsidRPr="002327A5">
        <w:rPr>
          <w:rFonts w:ascii="ＭＳ 明朝" w:eastAsia="ＭＳ 明朝" w:hAnsi="ＭＳ 明朝" w:hint="eastAsia"/>
        </w:rPr>
        <w:t>・過去の会議や行事を点検し、目的が曖昧な会議、形骸化した報告書、必ずしも必要のない行事などがある場合は、簡素化あるいは廃止をする。</w:t>
      </w:r>
    </w:p>
    <w:p w14:paraId="1F8D2496" w14:textId="70CAC7E1" w:rsidR="004003F8" w:rsidRPr="002327A5" w:rsidRDefault="004003F8" w:rsidP="00D51FF7">
      <w:pPr>
        <w:ind w:leftChars="671" w:left="1621" w:hangingChars="101" w:hanging="212"/>
        <w:jc w:val="left"/>
        <w:rPr>
          <w:rFonts w:ascii="ＭＳ 明朝" w:eastAsia="ＭＳ 明朝" w:hAnsi="ＭＳ 明朝"/>
        </w:rPr>
      </w:pPr>
      <w:r w:rsidRPr="002327A5">
        <w:rPr>
          <w:rFonts w:ascii="ＭＳ 明朝" w:eastAsia="ＭＳ 明朝" w:hAnsi="ＭＳ 明朝" w:hint="eastAsia"/>
        </w:rPr>
        <w:t>・新任や若手の教職員に対し、</w:t>
      </w:r>
      <w:r w:rsidR="00F257B1" w:rsidRPr="002327A5">
        <w:rPr>
          <w:rFonts w:ascii="ＭＳ 明朝" w:eastAsia="ＭＳ 明朝" w:hAnsi="ＭＳ 明朝" w:hint="eastAsia"/>
        </w:rPr>
        <w:t>少しでも</w:t>
      </w:r>
      <w:r w:rsidRPr="002327A5">
        <w:rPr>
          <w:rFonts w:ascii="ＭＳ 明朝" w:eastAsia="ＭＳ 明朝" w:hAnsi="ＭＳ 明朝" w:hint="eastAsia"/>
        </w:rPr>
        <w:t>業務</w:t>
      </w:r>
      <w:r w:rsidR="00F257B1" w:rsidRPr="002327A5">
        <w:rPr>
          <w:rFonts w:ascii="ＭＳ 明朝" w:eastAsia="ＭＳ 明朝" w:hAnsi="ＭＳ 明朝" w:hint="eastAsia"/>
        </w:rPr>
        <w:t>に支障を来</w:t>
      </w:r>
      <w:r w:rsidR="0068725C" w:rsidRPr="002327A5">
        <w:rPr>
          <w:rFonts w:ascii="ＭＳ 明朝" w:eastAsia="ＭＳ 明朝" w:hAnsi="ＭＳ 明朝" w:hint="eastAsia"/>
        </w:rPr>
        <w:t>た</w:t>
      </w:r>
      <w:r w:rsidR="00F257B1" w:rsidRPr="002327A5">
        <w:rPr>
          <w:rFonts w:ascii="ＭＳ 明朝" w:eastAsia="ＭＳ 明朝" w:hAnsi="ＭＳ 明朝" w:hint="eastAsia"/>
        </w:rPr>
        <w:t>している場合には</w:t>
      </w:r>
      <w:r w:rsidRPr="002327A5">
        <w:rPr>
          <w:rFonts w:ascii="ＭＳ 明朝" w:eastAsia="ＭＳ 明朝" w:hAnsi="ＭＳ 明朝" w:hint="eastAsia"/>
        </w:rPr>
        <w:t>、</w:t>
      </w:r>
      <w:r w:rsidR="00F257B1" w:rsidRPr="002327A5">
        <w:rPr>
          <w:rFonts w:ascii="ＭＳ 明朝" w:eastAsia="ＭＳ 明朝" w:hAnsi="ＭＳ 明朝" w:hint="eastAsia"/>
        </w:rPr>
        <w:t>お互いに</w:t>
      </w:r>
      <w:r w:rsidRPr="002327A5">
        <w:rPr>
          <w:rFonts w:ascii="ＭＳ 明朝" w:eastAsia="ＭＳ 明朝" w:hAnsi="ＭＳ 明朝" w:hint="eastAsia"/>
        </w:rPr>
        <w:t>情報を共有し、その遂行</w:t>
      </w:r>
      <w:r w:rsidR="00F257B1" w:rsidRPr="002327A5">
        <w:rPr>
          <w:rFonts w:ascii="ＭＳ 明朝" w:eastAsia="ＭＳ 明朝" w:hAnsi="ＭＳ 明朝" w:hint="eastAsia"/>
        </w:rPr>
        <w:t>策を図る。</w:t>
      </w:r>
    </w:p>
    <w:p w14:paraId="0789083E" w14:textId="6444DB14" w:rsidR="00D51FF7" w:rsidRPr="002327A5" w:rsidRDefault="00D51FF7" w:rsidP="00D51FF7">
      <w:pPr>
        <w:ind w:leftChars="671" w:left="1621" w:hangingChars="101" w:hanging="212"/>
        <w:jc w:val="left"/>
        <w:rPr>
          <w:rFonts w:ascii="ＭＳ 明朝" w:eastAsia="ＭＳ 明朝" w:hAnsi="ＭＳ 明朝"/>
        </w:rPr>
      </w:pPr>
      <w:r w:rsidRPr="002327A5">
        <w:rPr>
          <w:rFonts w:ascii="ＭＳ 明朝" w:eastAsia="ＭＳ 明朝" w:hAnsi="ＭＳ 明朝" w:hint="eastAsia"/>
        </w:rPr>
        <w:lastRenderedPageBreak/>
        <w:t>・学校徴収金において、徴収・管理はシステム化を</w:t>
      </w:r>
      <w:r w:rsidR="00020D92" w:rsidRPr="002327A5">
        <w:rPr>
          <w:rFonts w:ascii="ＭＳ 明朝" w:eastAsia="ＭＳ 明朝" w:hAnsi="ＭＳ 明朝" w:hint="eastAsia"/>
        </w:rPr>
        <w:t>図り</w:t>
      </w:r>
      <w:r w:rsidR="00437A1C" w:rsidRPr="002327A5">
        <w:rPr>
          <w:rFonts w:ascii="ＭＳ 明朝" w:eastAsia="ＭＳ 明朝" w:hAnsi="ＭＳ 明朝" w:hint="eastAsia"/>
        </w:rPr>
        <w:t>、教員の徴収管理</w:t>
      </w:r>
      <w:r w:rsidRPr="002327A5">
        <w:rPr>
          <w:rFonts w:ascii="ＭＳ 明朝" w:eastAsia="ＭＳ 明朝" w:hAnsi="ＭＳ 明朝" w:hint="eastAsia"/>
        </w:rPr>
        <w:t>業務の簡素化</w:t>
      </w:r>
      <w:r w:rsidR="00437A1C" w:rsidRPr="002327A5">
        <w:rPr>
          <w:rFonts w:ascii="ＭＳ 明朝" w:eastAsia="ＭＳ 明朝" w:hAnsi="ＭＳ 明朝" w:hint="eastAsia"/>
        </w:rPr>
        <w:t>を</w:t>
      </w:r>
      <w:r w:rsidR="00020D92" w:rsidRPr="002327A5">
        <w:rPr>
          <w:rFonts w:ascii="ＭＳ 明朝" w:eastAsia="ＭＳ 明朝" w:hAnsi="ＭＳ 明朝" w:hint="eastAsia"/>
        </w:rPr>
        <w:t>実現する</w:t>
      </w:r>
      <w:r w:rsidRPr="002327A5">
        <w:rPr>
          <w:rFonts w:ascii="ＭＳ 明朝" w:eastAsia="ＭＳ 明朝" w:hAnsi="ＭＳ 明朝" w:hint="eastAsia"/>
        </w:rPr>
        <w:t>。</w:t>
      </w:r>
    </w:p>
    <w:p w14:paraId="159E1073" w14:textId="69EB1ED9" w:rsidR="00437A1C" w:rsidRPr="002327A5" w:rsidRDefault="00437A1C" w:rsidP="00D51FF7">
      <w:pPr>
        <w:ind w:leftChars="671" w:left="1621" w:hangingChars="101" w:hanging="212"/>
        <w:jc w:val="left"/>
        <w:rPr>
          <w:rFonts w:ascii="ＭＳ 明朝" w:eastAsia="ＭＳ 明朝" w:hAnsi="ＭＳ 明朝"/>
        </w:rPr>
      </w:pPr>
      <w:r w:rsidRPr="002327A5">
        <w:rPr>
          <w:rFonts w:ascii="ＭＳ 明朝" w:eastAsia="ＭＳ 明朝" w:hAnsi="ＭＳ 明朝" w:hint="eastAsia"/>
        </w:rPr>
        <w:t>・学校から保護者等への通知などはシステム化を図り、教員業務の簡素化、簡略化を実現する。</w:t>
      </w:r>
    </w:p>
    <w:p w14:paraId="04616E66" w14:textId="533C0670" w:rsidR="0027586D" w:rsidRPr="002327A5" w:rsidRDefault="00D51FF7" w:rsidP="00D51FF7">
      <w:pPr>
        <w:ind w:leftChars="672" w:left="1623" w:hangingChars="101" w:hanging="212"/>
        <w:jc w:val="left"/>
        <w:rPr>
          <w:rFonts w:ascii="ＭＳ 明朝" w:eastAsia="ＭＳ 明朝" w:hAnsi="ＭＳ 明朝"/>
        </w:rPr>
      </w:pPr>
      <w:r w:rsidRPr="002327A5">
        <w:rPr>
          <w:rFonts w:ascii="ＭＳ 明朝" w:eastAsia="ＭＳ 明朝" w:hAnsi="ＭＳ 明朝" w:hint="eastAsia"/>
        </w:rPr>
        <w:t>・</w:t>
      </w:r>
      <w:r w:rsidR="00FE6AE1" w:rsidRPr="002327A5">
        <w:rPr>
          <w:rFonts w:ascii="ＭＳ 明朝" w:eastAsia="ＭＳ 明朝" w:hAnsi="ＭＳ 明朝" w:hint="eastAsia"/>
        </w:rPr>
        <w:t>保護者等からの過剰な苦情や不当な要求等に対して、法的な側面から指導・助言を行い、学校の問題解決を支援する</w:t>
      </w:r>
      <w:r w:rsidR="008F0E63" w:rsidRPr="002327A5">
        <w:rPr>
          <w:rFonts w:ascii="ＭＳ 明朝" w:eastAsia="ＭＳ 明朝" w:hAnsi="ＭＳ 明朝" w:hint="eastAsia"/>
        </w:rPr>
        <w:t>ため、</w:t>
      </w:r>
      <w:r w:rsidR="00FE6AE1" w:rsidRPr="002327A5">
        <w:rPr>
          <w:rFonts w:ascii="ＭＳ 明朝" w:eastAsia="ＭＳ 明朝" w:hAnsi="ＭＳ 明朝" w:hint="eastAsia"/>
        </w:rPr>
        <w:t>スクールロイヤー</w:t>
      </w:r>
      <w:r w:rsidR="00020D92" w:rsidRPr="002327A5">
        <w:rPr>
          <w:rFonts w:ascii="ＭＳ 明朝" w:eastAsia="ＭＳ 明朝" w:hAnsi="ＭＳ 明朝" w:hint="eastAsia"/>
        </w:rPr>
        <w:t>や本町の顧問弁護士</w:t>
      </w:r>
      <w:r w:rsidR="00FE6AE1" w:rsidRPr="002327A5">
        <w:rPr>
          <w:rFonts w:ascii="ＭＳ 明朝" w:eastAsia="ＭＳ 明朝" w:hAnsi="ＭＳ 明朝" w:hint="eastAsia"/>
        </w:rPr>
        <w:t>を活用する。</w:t>
      </w:r>
    </w:p>
    <w:p w14:paraId="0AAB9121" w14:textId="77777777" w:rsidR="00FE6AE1" w:rsidRPr="002327A5" w:rsidRDefault="00FE6AE1" w:rsidP="00FE6AE1">
      <w:pPr>
        <w:pStyle w:val="a5"/>
        <w:numPr>
          <w:ilvl w:val="0"/>
          <w:numId w:val="11"/>
        </w:numPr>
        <w:ind w:leftChars="0"/>
        <w:rPr>
          <w:rFonts w:ascii="ＭＳ 明朝" w:eastAsia="ＭＳ 明朝" w:hAnsi="ＭＳ 明朝"/>
        </w:rPr>
      </w:pPr>
      <w:r w:rsidRPr="002327A5">
        <w:rPr>
          <w:rFonts w:ascii="ＭＳ 明朝" w:eastAsia="ＭＳ 明朝" w:hAnsi="ＭＳ 明朝" w:hint="eastAsia"/>
        </w:rPr>
        <w:t>教育職員以外が積極的に参画すべき業務</w:t>
      </w:r>
    </w:p>
    <w:p w14:paraId="27E7EB04" w14:textId="77777777" w:rsidR="00D51FF7" w:rsidRPr="002327A5" w:rsidRDefault="00D51FF7" w:rsidP="00D51FF7">
      <w:pPr>
        <w:ind w:leftChars="675" w:left="1624" w:hangingChars="98" w:hanging="206"/>
        <w:jc w:val="left"/>
        <w:rPr>
          <w:rFonts w:ascii="ＭＳ 明朝" w:eastAsia="ＭＳ 明朝" w:hAnsi="ＭＳ 明朝"/>
        </w:rPr>
      </w:pPr>
      <w:r w:rsidRPr="002327A5">
        <w:rPr>
          <w:rFonts w:ascii="ＭＳ 明朝" w:eastAsia="ＭＳ 明朝" w:hAnsi="ＭＳ 明朝" w:hint="eastAsia"/>
        </w:rPr>
        <w:t>・</w:t>
      </w:r>
      <w:r w:rsidR="00FF5E97" w:rsidRPr="002327A5">
        <w:rPr>
          <w:rFonts w:ascii="ＭＳ 明朝" w:eastAsia="ＭＳ 明朝" w:hAnsi="ＭＳ 明朝" w:hint="eastAsia"/>
        </w:rPr>
        <w:t>教育委員会から学校へ依頼する調査や通知等について、内容を精査し、調査方法の簡素化や合理化を図る。</w:t>
      </w:r>
    </w:p>
    <w:p w14:paraId="6C7B67CA" w14:textId="77777777" w:rsidR="00D51FF7" w:rsidRPr="002327A5" w:rsidRDefault="00D51FF7" w:rsidP="00D51FF7">
      <w:pPr>
        <w:ind w:leftChars="675" w:left="1624" w:hangingChars="98" w:hanging="206"/>
        <w:jc w:val="left"/>
        <w:rPr>
          <w:rFonts w:ascii="ＭＳ 明朝" w:eastAsia="ＭＳ 明朝" w:hAnsi="ＭＳ 明朝"/>
        </w:rPr>
      </w:pPr>
      <w:r w:rsidRPr="002327A5">
        <w:rPr>
          <w:rFonts w:ascii="ＭＳ 明朝" w:eastAsia="ＭＳ 明朝" w:hAnsi="ＭＳ 明朝" w:hint="eastAsia"/>
        </w:rPr>
        <w:t>・</w:t>
      </w:r>
      <w:r w:rsidR="00FF5E97" w:rsidRPr="002327A5">
        <w:rPr>
          <w:rFonts w:ascii="ＭＳ 明朝" w:eastAsia="ＭＳ 明朝" w:hAnsi="ＭＳ 明朝" w:hint="eastAsia"/>
        </w:rPr>
        <w:t>新年度の始まりである</w:t>
      </w:r>
      <w:r w:rsidR="008F0E63" w:rsidRPr="002327A5">
        <w:rPr>
          <w:rFonts w:ascii="ＭＳ 明朝" w:eastAsia="ＭＳ 明朝" w:hAnsi="ＭＳ 明朝" w:hint="eastAsia"/>
        </w:rPr>
        <w:t>４</w:t>
      </w:r>
      <w:r w:rsidR="00FF5E97" w:rsidRPr="002327A5">
        <w:rPr>
          <w:rFonts w:ascii="ＭＳ 明朝" w:eastAsia="ＭＳ 明朝" w:hAnsi="ＭＳ 明朝" w:hint="eastAsia"/>
        </w:rPr>
        <w:t>～</w:t>
      </w:r>
      <w:r w:rsidR="008F0E63" w:rsidRPr="002327A5">
        <w:rPr>
          <w:rFonts w:ascii="ＭＳ 明朝" w:eastAsia="ＭＳ 明朝" w:hAnsi="ＭＳ 明朝" w:hint="eastAsia"/>
        </w:rPr>
        <w:t>５</w:t>
      </w:r>
      <w:r w:rsidR="00FF5E97" w:rsidRPr="002327A5">
        <w:rPr>
          <w:rFonts w:ascii="ＭＳ 明朝" w:eastAsia="ＭＳ 明朝" w:hAnsi="ＭＳ 明朝" w:hint="eastAsia"/>
        </w:rPr>
        <w:t>月に、小学校第一学年に生活指導補助者を配置する。</w:t>
      </w:r>
    </w:p>
    <w:p w14:paraId="7560A19B" w14:textId="30D6143B" w:rsidR="00FF5E97" w:rsidRPr="002327A5" w:rsidRDefault="00D51FF7" w:rsidP="00D51FF7">
      <w:pPr>
        <w:ind w:leftChars="675" w:left="1624" w:hangingChars="98" w:hanging="206"/>
        <w:jc w:val="left"/>
        <w:rPr>
          <w:rFonts w:ascii="ＭＳ 明朝" w:eastAsia="ＭＳ 明朝" w:hAnsi="ＭＳ 明朝"/>
        </w:rPr>
      </w:pPr>
      <w:r w:rsidRPr="002327A5">
        <w:rPr>
          <w:rFonts w:ascii="ＭＳ 明朝" w:eastAsia="ＭＳ 明朝" w:hAnsi="ＭＳ 明朝" w:hint="eastAsia"/>
        </w:rPr>
        <w:t>・</w:t>
      </w:r>
      <w:r w:rsidR="00FF5E97" w:rsidRPr="002327A5">
        <w:rPr>
          <w:rFonts w:ascii="ＭＳ 明朝" w:eastAsia="ＭＳ 明朝" w:hAnsi="ＭＳ 明朝" w:hint="eastAsia"/>
        </w:rPr>
        <w:t>土日を含む部活動において、部活動指導員</w:t>
      </w:r>
      <w:r w:rsidR="009A57B3" w:rsidRPr="002327A5">
        <w:rPr>
          <w:rFonts w:ascii="ＭＳ 明朝" w:eastAsia="ＭＳ 明朝" w:hAnsi="ＭＳ 明朝" w:hint="eastAsia"/>
        </w:rPr>
        <w:t>等</w:t>
      </w:r>
      <w:r w:rsidR="00FF5E97" w:rsidRPr="002327A5">
        <w:rPr>
          <w:rFonts w:ascii="ＭＳ 明朝" w:eastAsia="ＭＳ 明朝" w:hAnsi="ＭＳ 明朝" w:hint="eastAsia"/>
        </w:rPr>
        <w:t>や地域の多様な人材を活用するなど、地域連携・地域展開を推進する。</w:t>
      </w:r>
    </w:p>
    <w:p w14:paraId="770B4979" w14:textId="77777777" w:rsidR="00FF5E97" w:rsidRPr="002327A5" w:rsidRDefault="00FF5E97" w:rsidP="00FF5E97">
      <w:pPr>
        <w:pStyle w:val="a5"/>
        <w:numPr>
          <w:ilvl w:val="0"/>
          <w:numId w:val="11"/>
        </w:numPr>
        <w:ind w:leftChars="0"/>
        <w:rPr>
          <w:rFonts w:ascii="ＭＳ 明朝" w:eastAsia="ＭＳ 明朝" w:hAnsi="ＭＳ 明朝"/>
        </w:rPr>
      </w:pPr>
      <w:r w:rsidRPr="002327A5">
        <w:rPr>
          <w:rFonts w:ascii="ＭＳ 明朝" w:eastAsia="ＭＳ 明朝" w:hAnsi="ＭＳ 明朝" w:hint="eastAsia"/>
        </w:rPr>
        <w:t>教育職員の業務だが、負担軽減を推進すべき業務</w:t>
      </w:r>
    </w:p>
    <w:p w14:paraId="04EE8E1A" w14:textId="74F72A88" w:rsidR="00D51FF7" w:rsidRPr="002327A5" w:rsidRDefault="00D51FF7" w:rsidP="00D51FF7">
      <w:pPr>
        <w:ind w:leftChars="742" w:left="1764" w:hangingChars="98" w:hanging="206"/>
        <w:jc w:val="left"/>
        <w:rPr>
          <w:rFonts w:ascii="ＭＳ 明朝" w:eastAsia="ＭＳ 明朝" w:hAnsi="ＭＳ 明朝"/>
        </w:rPr>
      </w:pPr>
      <w:r w:rsidRPr="002327A5">
        <w:rPr>
          <w:rFonts w:ascii="ＭＳ 明朝" w:eastAsia="ＭＳ 明朝" w:hAnsi="ＭＳ 明朝" w:hint="eastAsia"/>
        </w:rPr>
        <w:t>・</w:t>
      </w:r>
      <w:r w:rsidR="00F1525B" w:rsidRPr="002327A5">
        <w:rPr>
          <w:rFonts w:ascii="ＭＳ 明朝" w:eastAsia="ＭＳ 明朝" w:hAnsi="ＭＳ 明朝" w:hint="eastAsia"/>
        </w:rPr>
        <w:t>学習評価や成績処理の補助的業務</w:t>
      </w:r>
      <w:r w:rsidR="00307352" w:rsidRPr="002327A5">
        <w:rPr>
          <w:rFonts w:ascii="ＭＳ 明朝" w:eastAsia="ＭＳ 明朝" w:hAnsi="ＭＳ 明朝" w:hint="eastAsia"/>
        </w:rPr>
        <w:t>（</w:t>
      </w:r>
      <w:r w:rsidR="00F1525B" w:rsidRPr="002327A5">
        <w:rPr>
          <w:rFonts w:ascii="ＭＳ 明朝" w:eastAsia="ＭＳ 明朝" w:hAnsi="ＭＳ 明朝" w:hint="eastAsia"/>
        </w:rPr>
        <w:t>採点作業など</w:t>
      </w:r>
      <w:r w:rsidR="00307352" w:rsidRPr="002327A5">
        <w:rPr>
          <w:rFonts w:ascii="ＭＳ 明朝" w:eastAsia="ＭＳ 明朝" w:hAnsi="ＭＳ 明朝" w:hint="eastAsia"/>
        </w:rPr>
        <w:t>）</w:t>
      </w:r>
      <w:r w:rsidR="00F1525B" w:rsidRPr="002327A5">
        <w:rPr>
          <w:rFonts w:ascii="ＭＳ 明朝" w:eastAsia="ＭＳ 明朝" w:hAnsi="ＭＳ 明朝" w:hint="eastAsia"/>
        </w:rPr>
        <w:t>について、採点ソフトを導入する。</w:t>
      </w:r>
    </w:p>
    <w:p w14:paraId="2710F12C" w14:textId="383422F9" w:rsidR="00D51FF7" w:rsidRPr="002327A5" w:rsidRDefault="00D51FF7" w:rsidP="00D51FF7">
      <w:pPr>
        <w:ind w:leftChars="742" w:left="1764" w:hangingChars="98" w:hanging="206"/>
        <w:jc w:val="left"/>
        <w:rPr>
          <w:rFonts w:ascii="ＭＳ 明朝" w:eastAsia="ＭＳ 明朝" w:hAnsi="ＭＳ 明朝"/>
        </w:rPr>
      </w:pPr>
      <w:r w:rsidRPr="002327A5">
        <w:rPr>
          <w:rFonts w:ascii="ＭＳ 明朝" w:eastAsia="ＭＳ 明朝" w:hAnsi="ＭＳ 明朝" w:hint="eastAsia"/>
        </w:rPr>
        <w:t>・</w:t>
      </w:r>
      <w:r w:rsidR="00F1525B" w:rsidRPr="002327A5">
        <w:rPr>
          <w:rFonts w:ascii="ＭＳ 明朝" w:eastAsia="ＭＳ 明朝" w:hAnsi="ＭＳ 明朝" w:hint="eastAsia"/>
        </w:rPr>
        <w:t>学校行事について、教育的な意義や働き方改革の視点から精選</w:t>
      </w:r>
      <w:r w:rsidR="00307352" w:rsidRPr="002327A5">
        <w:rPr>
          <w:rFonts w:ascii="ＭＳ 明朝" w:eastAsia="ＭＳ 明朝" w:hAnsi="ＭＳ 明朝" w:hint="eastAsia"/>
        </w:rPr>
        <w:t>や</w:t>
      </w:r>
      <w:r w:rsidR="00F1525B" w:rsidRPr="002327A5">
        <w:rPr>
          <w:rFonts w:ascii="ＭＳ 明朝" w:eastAsia="ＭＳ 明朝" w:hAnsi="ＭＳ 明朝" w:hint="eastAsia"/>
        </w:rPr>
        <w:t>効率化のための見直しを行う。</w:t>
      </w:r>
    </w:p>
    <w:p w14:paraId="7F29930F" w14:textId="77777777" w:rsidR="00D51FF7" w:rsidRPr="002327A5" w:rsidRDefault="00D51FF7" w:rsidP="00D51FF7">
      <w:pPr>
        <w:ind w:leftChars="742" w:left="1764" w:hangingChars="98" w:hanging="206"/>
        <w:jc w:val="left"/>
        <w:rPr>
          <w:rFonts w:ascii="ＭＳ 明朝" w:eastAsia="ＭＳ 明朝" w:hAnsi="ＭＳ 明朝"/>
        </w:rPr>
      </w:pPr>
      <w:r w:rsidRPr="002327A5">
        <w:rPr>
          <w:rFonts w:ascii="ＭＳ 明朝" w:eastAsia="ＭＳ 明朝" w:hAnsi="ＭＳ 明朝" w:hint="eastAsia"/>
        </w:rPr>
        <w:t>・</w:t>
      </w:r>
      <w:r w:rsidR="00F1525B" w:rsidRPr="002327A5">
        <w:rPr>
          <w:rFonts w:ascii="ＭＳ 明朝" w:eastAsia="ＭＳ 明朝" w:hAnsi="ＭＳ 明朝" w:hint="eastAsia"/>
        </w:rPr>
        <w:t>身辺介助や安全配慮等の支援が必要な児童生徒の支援を行う特別支援教育支援員を配置する。</w:t>
      </w:r>
    </w:p>
    <w:p w14:paraId="4F2ACA29" w14:textId="1F7FA6AA" w:rsidR="00F1525B" w:rsidRPr="002327A5" w:rsidRDefault="00D51FF7" w:rsidP="00D51FF7">
      <w:pPr>
        <w:ind w:leftChars="742" w:left="1764" w:hangingChars="98" w:hanging="206"/>
        <w:jc w:val="left"/>
        <w:rPr>
          <w:rFonts w:ascii="ＭＳ 明朝" w:eastAsia="ＭＳ 明朝" w:hAnsi="ＭＳ 明朝"/>
        </w:rPr>
      </w:pPr>
      <w:r w:rsidRPr="002327A5">
        <w:rPr>
          <w:rFonts w:ascii="ＭＳ 明朝" w:eastAsia="ＭＳ 明朝" w:hAnsi="ＭＳ 明朝" w:hint="eastAsia"/>
        </w:rPr>
        <w:t>・</w:t>
      </w:r>
      <w:r w:rsidR="00F1525B" w:rsidRPr="002327A5">
        <w:rPr>
          <w:rFonts w:ascii="ＭＳ 明朝" w:eastAsia="ＭＳ 明朝" w:hAnsi="ＭＳ 明朝" w:hint="eastAsia"/>
        </w:rPr>
        <w:t>社会福祉制度や地域福祉の専門家であるスクールソーシャルワーカーを教育委員会に配置し、関係機関や関係者と連携して児童生徒の課題解決に取り組める体制を構築する。</w:t>
      </w:r>
    </w:p>
    <w:p w14:paraId="36BD7225" w14:textId="77777777" w:rsidR="00F1525B" w:rsidRPr="002327A5" w:rsidRDefault="00F1525B" w:rsidP="00F1525B">
      <w:pPr>
        <w:pStyle w:val="a5"/>
        <w:numPr>
          <w:ilvl w:val="0"/>
          <w:numId w:val="11"/>
        </w:numPr>
        <w:ind w:leftChars="0"/>
        <w:rPr>
          <w:rFonts w:ascii="ＭＳ 明朝" w:eastAsia="ＭＳ 明朝" w:hAnsi="ＭＳ 明朝"/>
        </w:rPr>
      </w:pPr>
      <w:r w:rsidRPr="002327A5">
        <w:rPr>
          <w:rFonts w:ascii="ＭＳ 明朝" w:eastAsia="ＭＳ 明朝" w:hAnsi="ＭＳ 明朝" w:hint="eastAsia"/>
        </w:rPr>
        <w:t>その他の取組</w:t>
      </w:r>
    </w:p>
    <w:p w14:paraId="1CD0C58B" w14:textId="6D104BB7" w:rsidR="00F1525B" w:rsidRPr="002327A5" w:rsidRDefault="00D51FF7" w:rsidP="00D51FF7">
      <w:pPr>
        <w:pStyle w:val="a5"/>
        <w:ind w:leftChars="743" w:left="1841" w:hangingChars="134" w:hanging="281"/>
        <w:jc w:val="left"/>
        <w:rPr>
          <w:rFonts w:ascii="ＭＳ 明朝" w:eastAsia="ＭＳ 明朝" w:hAnsi="ＭＳ 明朝"/>
        </w:rPr>
      </w:pPr>
      <w:r w:rsidRPr="002327A5">
        <w:rPr>
          <w:rFonts w:ascii="ＭＳ 明朝" w:eastAsia="ＭＳ 明朝" w:hAnsi="ＭＳ 明朝" w:hint="eastAsia"/>
        </w:rPr>
        <w:t>・</w:t>
      </w:r>
      <w:r w:rsidR="00F1525B" w:rsidRPr="002327A5">
        <w:rPr>
          <w:rFonts w:ascii="ＭＳ 明朝" w:eastAsia="ＭＳ 明朝" w:hAnsi="ＭＳ 明朝" w:hint="eastAsia"/>
        </w:rPr>
        <w:t>勤務時間外の電話については、音声案内</w:t>
      </w:r>
      <w:r w:rsidR="009A57B3" w:rsidRPr="002327A5">
        <w:rPr>
          <w:rFonts w:ascii="ＭＳ 明朝" w:eastAsia="ＭＳ 明朝" w:hAnsi="ＭＳ 明朝" w:hint="eastAsia"/>
        </w:rPr>
        <w:t>や校務用携帯電話</w:t>
      </w:r>
      <w:r w:rsidR="00F1525B" w:rsidRPr="002327A5">
        <w:rPr>
          <w:rFonts w:ascii="ＭＳ 明朝" w:eastAsia="ＭＳ 明朝" w:hAnsi="ＭＳ 明朝" w:hint="eastAsia"/>
        </w:rPr>
        <w:t>を活用する。</w:t>
      </w:r>
    </w:p>
    <w:p w14:paraId="749B3C40" w14:textId="0D08A17A" w:rsidR="00DC41EF" w:rsidRPr="002327A5" w:rsidRDefault="00DC41EF" w:rsidP="00307352">
      <w:pPr>
        <w:pStyle w:val="a5"/>
        <w:ind w:leftChars="742" w:left="1762" w:hangingChars="97" w:hanging="204"/>
        <w:jc w:val="left"/>
        <w:rPr>
          <w:rFonts w:ascii="ＭＳ 明朝" w:eastAsia="ＭＳ 明朝" w:hAnsi="ＭＳ 明朝"/>
        </w:rPr>
      </w:pPr>
      <w:r w:rsidRPr="002327A5">
        <w:rPr>
          <w:rFonts w:ascii="ＭＳ 明朝" w:eastAsia="ＭＳ 明朝" w:hAnsi="ＭＳ 明朝" w:hint="eastAsia"/>
        </w:rPr>
        <w:t>・学校プールの使用期間の管理（水質管理など）について、民間委託を活用する。</w:t>
      </w:r>
    </w:p>
    <w:p w14:paraId="10371FA5" w14:textId="77777777" w:rsidR="00F1525B" w:rsidRPr="002327A5" w:rsidRDefault="00F1525B" w:rsidP="00F1525B">
      <w:pPr>
        <w:rPr>
          <w:rFonts w:ascii="ＭＳ 明朝" w:eastAsia="ＭＳ 明朝" w:hAnsi="ＭＳ 明朝"/>
        </w:rPr>
      </w:pPr>
    </w:p>
    <w:p w14:paraId="2DC5AE9F" w14:textId="77777777" w:rsidR="008C1E79" w:rsidRPr="002327A5" w:rsidRDefault="008C1E79" w:rsidP="008C1E79">
      <w:pPr>
        <w:pStyle w:val="a5"/>
        <w:keepNext/>
        <w:numPr>
          <w:ilvl w:val="0"/>
          <w:numId w:val="36"/>
        </w:numPr>
        <w:ind w:leftChars="0"/>
        <w:outlineLvl w:val="1"/>
        <w:rPr>
          <w:rFonts w:ascii="ＭＳ 明朝" w:eastAsia="ＭＳ 明朝" w:hAnsi="ＭＳ 明朝" w:cstheme="majorBidi"/>
          <w:vanish/>
        </w:rPr>
      </w:pPr>
      <w:bookmarkStart w:id="28" w:name="_Toc220338621"/>
      <w:bookmarkStart w:id="29" w:name="_Toc220338709"/>
      <w:bookmarkEnd w:id="28"/>
      <w:bookmarkEnd w:id="29"/>
    </w:p>
    <w:p w14:paraId="13C8CDA6" w14:textId="77777777" w:rsidR="008C1E79" w:rsidRPr="002327A5" w:rsidRDefault="008C1E79" w:rsidP="008C1E79">
      <w:pPr>
        <w:pStyle w:val="a5"/>
        <w:keepNext/>
        <w:numPr>
          <w:ilvl w:val="0"/>
          <w:numId w:val="36"/>
        </w:numPr>
        <w:ind w:leftChars="0"/>
        <w:outlineLvl w:val="1"/>
        <w:rPr>
          <w:rFonts w:ascii="ＭＳ 明朝" w:eastAsia="ＭＳ 明朝" w:hAnsi="ＭＳ 明朝" w:cstheme="majorBidi"/>
          <w:vanish/>
        </w:rPr>
      </w:pPr>
      <w:bookmarkStart w:id="30" w:name="_Toc220338622"/>
      <w:bookmarkStart w:id="31" w:name="_Toc220338710"/>
      <w:bookmarkEnd w:id="30"/>
      <w:bookmarkEnd w:id="31"/>
    </w:p>
    <w:p w14:paraId="19862283" w14:textId="77777777" w:rsidR="008C1E79" w:rsidRPr="002327A5" w:rsidRDefault="008C1E79" w:rsidP="008C1E79">
      <w:pPr>
        <w:pStyle w:val="a5"/>
        <w:keepNext/>
        <w:numPr>
          <w:ilvl w:val="0"/>
          <w:numId w:val="36"/>
        </w:numPr>
        <w:ind w:leftChars="0"/>
        <w:outlineLvl w:val="1"/>
        <w:rPr>
          <w:rFonts w:ascii="ＭＳ 明朝" w:eastAsia="ＭＳ 明朝" w:hAnsi="ＭＳ 明朝" w:cstheme="majorBidi"/>
          <w:vanish/>
        </w:rPr>
      </w:pPr>
      <w:bookmarkStart w:id="32" w:name="_Toc220338623"/>
      <w:bookmarkStart w:id="33" w:name="_Toc220338711"/>
      <w:bookmarkEnd w:id="32"/>
      <w:bookmarkEnd w:id="33"/>
    </w:p>
    <w:p w14:paraId="49E6C0D3" w14:textId="77777777" w:rsidR="008C1E79" w:rsidRPr="002327A5" w:rsidRDefault="008C1E79" w:rsidP="008C1E79">
      <w:pPr>
        <w:pStyle w:val="a5"/>
        <w:keepNext/>
        <w:numPr>
          <w:ilvl w:val="0"/>
          <w:numId w:val="36"/>
        </w:numPr>
        <w:ind w:leftChars="0"/>
        <w:outlineLvl w:val="1"/>
        <w:rPr>
          <w:rFonts w:ascii="ＭＳ 明朝" w:eastAsia="ＭＳ 明朝" w:hAnsi="ＭＳ 明朝" w:cstheme="majorBidi"/>
          <w:vanish/>
        </w:rPr>
      </w:pPr>
      <w:bookmarkStart w:id="34" w:name="_Toc220338624"/>
      <w:bookmarkStart w:id="35" w:name="_Toc220338712"/>
      <w:bookmarkEnd w:id="34"/>
      <w:bookmarkEnd w:id="35"/>
    </w:p>
    <w:p w14:paraId="34803233" w14:textId="77777777" w:rsidR="008C1E79" w:rsidRPr="002327A5" w:rsidRDefault="008C1E79" w:rsidP="008C1E79">
      <w:pPr>
        <w:pStyle w:val="a5"/>
        <w:keepNext/>
        <w:numPr>
          <w:ilvl w:val="1"/>
          <w:numId w:val="36"/>
        </w:numPr>
        <w:ind w:leftChars="0"/>
        <w:outlineLvl w:val="1"/>
        <w:rPr>
          <w:rFonts w:ascii="ＭＳ 明朝" w:eastAsia="ＭＳ 明朝" w:hAnsi="ＭＳ 明朝" w:cstheme="majorBidi"/>
          <w:vanish/>
        </w:rPr>
      </w:pPr>
      <w:bookmarkStart w:id="36" w:name="_Toc220338625"/>
      <w:bookmarkStart w:id="37" w:name="_Toc220338713"/>
      <w:bookmarkEnd w:id="36"/>
      <w:bookmarkEnd w:id="37"/>
    </w:p>
    <w:p w14:paraId="3512964F" w14:textId="77777777" w:rsidR="00F1525B" w:rsidRPr="002327A5" w:rsidRDefault="00F1525B" w:rsidP="008C1E79">
      <w:pPr>
        <w:pStyle w:val="2"/>
        <w:numPr>
          <w:ilvl w:val="1"/>
          <w:numId w:val="36"/>
        </w:numPr>
        <w:rPr>
          <w:rFonts w:ascii="ＭＳ 明朝" w:eastAsia="ＭＳ 明朝" w:hAnsi="ＭＳ 明朝"/>
        </w:rPr>
      </w:pPr>
      <w:bookmarkStart w:id="38" w:name="_Toc220338714"/>
      <w:r w:rsidRPr="002327A5">
        <w:rPr>
          <w:rFonts w:ascii="ＭＳ 明朝" w:eastAsia="ＭＳ 明朝" w:hAnsi="ＭＳ 明朝" w:hint="eastAsia"/>
        </w:rPr>
        <w:t>教育職員の健康及び福祉の確保に関する取組</w:t>
      </w:r>
      <w:bookmarkEnd w:id="38"/>
    </w:p>
    <w:p w14:paraId="251D2EFD" w14:textId="77777777" w:rsidR="00F1525B" w:rsidRPr="002327A5" w:rsidRDefault="000C6C01" w:rsidP="00764D5C">
      <w:pPr>
        <w:pStyle w:val="a5"/>
        <w:ind w:leftChars="0" w:left="992" w:firstLineChars="100" w:firstLine="210"/>
        <w:rPr>
          <w:rFonts w:ascii="ＭＳ 明朝" w:eastAsia="ＭＳ 明朝" w:hAnsi="ＭＳ 明朝"/>
        </w:rPr>
      </w:pPr>
      <w:r w:rsidRPr="002327A5">
        <w:rPr>
          <w:rFonts w:ascii="ＭＳ 明朝" w:eastAsia="ＭＳ 明朝" w:hAnsi="ＭＳ 明朝" w:hint="eastAsia"/>
        </w:rPr>
        <w:t>教育職員の健康及び福祉を確保するため、労働安全衛生法の規定を遵守するとともに、以下の内容に取り組む。</w:t>
      </w:r>
    </w:p>
    <w:p w14:paraId="025EF4AE" w14:textId="0843B4E8" w:rsidR="00114B7A" w:rsidRPr="002327A5" w:rsidRDefault="00114B7A" w:rsidP="00114B7A">
      <w:pPr>
        <w:pStyle w:val="a5"/>
        <w:ind w:leftChars="747" w:left="1777" w:hangingChars="99" w:hanging="208"/>
        <w:rPr>
          <w:rFonts w:ascii="ＭＳ 明朝" w:eastAsia="ＭＳ 明朝" w:hAnsi="ＭＳ 明朝"/>
        </w:rPr>
      </w:pPr>
      <w:r w:rsidRPr="002327A5">
        <w:rPr>
          <w:rFonts w:ascii="ＭＳ 明朝" w:eastAsia="ＭＳ 明朝" w:hAnsi="ＭＳ 明朝" w:hint="eastAsia"/>
        </w:rPr>
        <w:t>・</w:t>
      </w:r>
      <w:r w:rsidR="008F0E63" w:rsidRPr="002327A5">
        <w:rPr>
          <w:rFonts w:ascii="ＭＳ 明朝" w:eastAsia="ＭＳ 明朝" w:hAnsi="ＭＳ 明朝" w:hint="eastAsia"/>
        </w:rPr>
        <w:t>１</w:t>
      </w:r>
      <w:r w:rsidR="000C6C01" w:rsidRPr="002327A5">
        <w:rPr>
          <w:rFonts w:ascii="ＭＳ 明朝" w:eastAsia="ＭＳ 明朝" w:hAnsi="ＭＳ 明朝" w:hint="eastAsia"/>
        </w:rPr>
        <w:t>ヶ月時間外在校等時間が</w:t>
      </w:r>
      <w:r w:rsidR="008F0E63" w:rsidRPr="002327A5">
        <w:rPr>
          <w:rFonts w:ascii="ＭＳ 明朝" w:eastAsia="ＭＳ 明朝" w:hAnsi="ＭＳ 明朝" w:hint="eastAsia"/>
        </w:rPr>
        <w:t>８０</w:t>
      </w:r>
      <w:r w:rsidR="000C6C01" w:rsidRPr="002327A5">
        <w:rPr>
          <w:rFonts w:ascii="ＭＳ 明朝" w:eastAsia="ＭＳ 明朝" w:hAnsi="ＭＳ 明朝" w:hint="eastAsia"/>
        </w:rPr>
        <w:t>時間を超えた教育職員に対して</w:t>
      </w:r>
      <w:r w:rsidR="0068725C" w:rsidRPr="002327A5">
        <w:rPr>
          <w:rFonts w:ascii="ＭＳ 明朝" w:eastAsia="ＭＳ 明朝" w:hAnsi="ＭＳ 明朝" w:hint="eastAsia"/>
        </w:rPr>
        <w:t>は</w:t>
      </w:r>
      <w:r w:rsidR="000C6C01" w:rsidRPr="002327A5">
        <w:rPr>
          <w:rFonts w:ascii="ＭＳ 明朝" w:eastAsia="ＭＳ 明朝" w:hAnsi="ＭＳ 明朝" w:hint="eastAsia"/>
        </w:rPr>
        <w:t>、</w:t>
      </w:r>
      <w:r w:rsidR="0068725C" w:rsidRPr="002327A5">
        <w:rPr>
          <w:rFonts w:ascii="ＭＳ 明朝" w:eastAsia="ＭＳ 明朝" w:hAnsi="ＭＳ 明朝" w:hint="eastAsia"/>
        </w:rPr>
        <w:t>必要に応じて</w:t>
      </w:r>
      <w:r w:rsidR="009A57B3" w:rsidRPr="002327A5">
        <w:rPr>
          <w:rFonts w:ascii="ＭＳ 明朝" w:eastAsia="ＭＳ 明朝" w:hAnsi="ＭＳ 明朝" w:hint="eastAsia"/>
        </w:rPr>
        <w:t>専門医等による助言の保健指導を受けるよう促す</w:t>
      </w:r>
      <w:r w:rsidR="000C6C01" w:rsidRPr="002327A5">
        <w:rPr>
          <w:rFonts w:ascii="ＭＳ 明朝" w:eastAsia="ＭＳ 明朝" w:hAnsi="ＭＳ 明朝" w:hint="eastAsia"/>
        </w:rPr>
        <w:t>。</w:t>
      </w:r>
    </w:p>
    <w:p w14:paraId="05B67493" w14:textId="5DF7629A" w:rsidR="000C6C01" w:rsidRPr="002327A5" w:rsidRDefault="00114B7A" w:rsidP="00114B7A">
      <w:pPr>
        <w:pStyle w:val="a5"/>
        <w:ind w:leftChars="747" w:left="1777" w:hangingChars="99" w:hanging="208"/>
        <w:rPr>
          <w:rFonts w:ascii="ＭＳ 明朝" w:eastAsia="ＭＳ 明朝" w:hAnsi="ＭＳ 明朝"/>
        </w:rPr>
      </w:pPr>
      <w:r w:rsidRPr="002327A5">
        <w:rPr>
          <w:rFonts w:ascii="ＭＳ 明朝" w:eastAsia="ＭＳ 明朝" w:hAnsi="ＭＳ 明朝" w:hint="eastAsia"/>
        </w:rPr>
        <w:t>・</w:t>
      </w:r>
      <w:r w:rsidR="000C6C01" w:rsidRPr="002327A5">
        <w:rPr>
          <w:rFonts w:ascii="ＭＳ 明朝" w:eastAsia="ＭＳ 明朝" w:hAnsi="ＭＳ 明朝" w:hint="eastAsia"/>
        </w:rPr>
        <w:t>心身の健康問題についての相談窓口を設置する。</w:t>
      </w:r>
    </w:p>
    <w:p w14:paraId="43A2D596" w14:textId="77777777" w:rsidR="000C6C01" w:rsidRPr="002327A5" w:rsidRDefault="000C6C01" w:rsidP="002F4CAB">
      <w:pPr>
        <w:rPr>
          <w:rFonts w:ascii="ＭＳ 明朝" w:eastAsia="ＭＳ 明朝" w:hAnsi="ＭＳ 明朝"/>
        </w:rPr>
      </w:pPr>
    </w:p>
    <w:p w14:paraId="58E8BF72" w14:textId="77777777" w:rsidR="008C1E79" w:rsidRPr="002327A5" w:rsidRDefault="008C1E79" w:rsidP="008C1E79">
      <w:pPr>
        <w:pStyle w:val="a5"/>
        <w:keepNext/>
        <w:numPr>
          <w:ilvl w:val="0"/>
          <w:numId w:val="37"/>
        </w:numPr>
        <w:ind w:leftChars="0"/>
        <w:outlineLvl w:val="1"/>
        <w:rPr>
          <w:rFonts w:ascii="ＭＳ 明朝" w:eastAsia="ＭＳ 明朝" w:hAnsi="ＭＳ 明朝" w:cstheme="majorBidi"/>
          <w:vanish/>
          <w:sz w:val="22"/>
        </w:rPr>
      </w:pPr>
      <w:bookmarkStart w:id="39" w:name="_Toc220338627"/>
      <w:bookmarkStart w:id="40" w:name="_Toc220338715"/>
      <w:bookmarkEnd w:id="39"/>
      <w:bookmarkEnd w:id="40"/>
    </w:p>
    <w:p w14:paraId="74055E17" w14:textId="77777777" w:rsidR="008C1E79" w:rsidRPr="002327A5" w:rsidRDefault="008C1E79" w:rsidP="008C1E79">
      <w:pPr>
        <w:pStyle w:val="a5"/>
        <w:keepNext/>
        <w:numPr>
          <w:ilvl w:val="0"/>
          <w:numId w:val="37"/>
        </w:numPr>
        <w:ind w:leftChars="0"/>
        <w:outlineLvl w:val="1"/>
        <w:rPr>
          <w:rFonts w:ascii="ＭＳ 明朝" w:eastAsia="ＭＳ 明朝" w:hAnsi="ＭＳ 明朝" w:cstheme="majorBidi"/>
          <w:vanish/>
          <w:sz w:val="22"/>
        </w:rPr>
      </w:pPr>
      <w:bookmarkStart w:id="41" w:name="_Toc220338628"/>
      <w:bookmarkStart w:id="42" w:name="_Toc220338716"/>
      <w:bookmarkEnd w:id="41"/>
      <w:bookmarkEnd w:id="42"/>
    </w:p>
    <w:p w14:paraId="0CF784DB" w14:textId="77777777" w:rsidR="008C1E79" w:rsidRPr="002327A5" w:rsidRDefault="008C1E79" w:rsidP="008C1E79">
      <w:pPr>
        <w:pStyle w:val="a5"/>
        <w:keepNext/>
        <w:numPr>
          <w:ilvl w:val="0"/>
          <w:numId w:val="37"/>
        </w:numPr>
        <w:ind w:leftChars="0"/>
        <w:outlineLvl w:val="1"/>
        <w:rPr>
          <w:rFonts w:ascii="ＭＳ 明朝" w:eastAsia="ＭＳ 明朝" w:hAnsi="ＭＳ 明朝" w:cstheme="majorBidi"/>
          <w:vanish/>
          <w:sz w:val="22"/>
        </w:rPr>
      </w:pPr>
      <w:bookmarkStart w:id="43" w:name="_Toc220338629"/>
      <w:bookmarkStart w:id="44" w:name="_Toc220338717"/>
      <w:bookmarkEnd w:id="43"/>
      <w:bookmarkEnd w:id="44"/>
    </w:p>
    <w:p w14:paraId="0EB079A3" w14:textId="77777777" w:rsidR="008C1E79" w:rsidRPr="002327A5" w:rsidRDefault="008C1E79" w:rsidP="008C1E79">
      <w:pPr>
        <w:pStyle w:val="a5"/>
        <w:keepNext/>
        <w:numPr>
          <w:ilvl w:val="0"/>
          <w:numId w:val="37"/>
        </w:numPr>
        <w:ind w:leftChars="0"/>
        <w:outlineLvl w:val="1"/>
        <w:rPr>
          <w:rFonts w:ascii="ＭＳ 明朝" w:eastAsia="ＭＳ 明朝" w:hAnsi="ＭＳ 明朝" w:cstheme="majorBidi"/>
          <w:vanish/>
          <w:sz w:val="22"/>
        </w:rPr>
      </w:pPr>
      <w:bookmarkStart w:id="45" w:name="_Toc220338630"/>
      <w:bookmarkStart w:id="46" w:name="_Toc220338718"/>
      <w:bookmarkEnd w:id="45"/>
      <w:bookmarkEnd w:id="46"/>
    </w:p>
    <w:p w14:paraId="23371EE9" w14:textId="77777777" w:rsidR="008C1E79" w:rsidRPr="002327A5" w:rsidRDefault="008C1E79" w:rsidP="008C1E79">
      <w:pPr>
        <w:pStyle w:val="a5"/>
        <w:keepNext/>
        <w:numPr>
          <w:ilvl w:val="1"/>
          <w:numId w:val="37"/>
        </w:numPr>
        <w:ind w:leftChars="0"/>
        <w:outlineLvl w:val="1"/>
        <w:rPr>
          <w:rFonts w:ascii="ＭＳ 明朝" w:eastAsia="ＭＳ 明朝" w:hAnsi="ＭＳ 明朝" w:cstheme="majorBidi"/>
          <w:vanish/>
          <w:sz w:val="22"/>
        </w:rPr>
      </w:pPr>
      <w:bookmarkStart w:id="47" w:name="_Toc220338631"/>
      <w:bookmarkStart w:id="48" w:name="_Toc220338719"/>
      <w:bookmarkEnd w:id="47"/>
      <w:bookmarkEnd w:id="48"/>
    </w:p>
    <w:p w14:paraId="14A98912" w14:textId="77777777" w:rsidR="008C1E79" w:rsidRPr="002327A5" w:rsidRDefault="008C1E79" w:rsidP="008C1E79">
      <w:pPr>
        <w:pStyle w:val="a5"/>
        <w:keepNext/>
        <w:numPr>
          <w:ilvl w:val="1"/>
          <w:numId w:val="37"/>
        </w:numPr>
        <w:ind w:leftChars="0"/>
        <w:outlineLvl w:val="1"/>
        <w:rPr>
          <w:rFonts w:ascii="ＭＳ 明朝" w:eastAsia="ＭＳ 明朝" w:hAnsi="ＭＳ 明朝" w:cstheme="majorBidi"/>
          <w:vanish/>
          <w:sz w:val="22"/>
        </w:rPr>
      </w:pPr>
      <w:bookmarkStart w:id="49" w:name="_Toc220338632"/>
      <w:bookmarkStart w:id="50" w:name="_Toc220338720"/>
      <w:bookmarkEnd w:id="49"/>
      <w:bookmarkEnd w:id="50"/>
    </w:p>
    <w:p w14:paraId="46FC2266" w14:textId="77777777" w:rsidR="002F4CAB" w:rsidRPr="002327A5" w:rsidRDefault="002F4CAB" w:rsidP="008C1E79">
      <w:pPr>
        <w:pStyle w:val="2"/>
        <w:numPr>
          <w:ilvl w:val="1"/>
          <w:numId w:val="37"/>
        </w:numPr>
        <w:rPr>
          <w:rFonts w:ascii="ＭＳ 明朝" w:eastAsia="ＭＳ 明朝" w:hAnsi="ＭＳ 明朝"/>
          <w:sz w:val="22"/>
        </w:rPr>
      </w:pPr>
      <w:bookmarkStart w:id="51" w:name="_Toc220338721"/>
      <w:r w:rsidRPr="002327A5">
        <w:rPr>
          <w:rFonts w:ascii="ＭＳ 明朝" w:eastAsia="ＭＳ 明朝" w:hAnsi="ＭＳ 明朝" w:hint="eastAsia"/>
          <w:sz w:val="22"/>
        </w:rPr>
        <w:t>学校における措置の推進</w:t>
      </w:r>
      <w:bookmarkEnd w:id="51"/>
    </w:p>
    <w:p w14:paraId="51C078FF" w14:textId="77777777" w:rsidR="002F4CAB" w:rsidRPr="002327A5" w:rsidRDefault="002F4CAB" w:rsidP="00764D5C">
      <w:pPr>
        <w:pStyle w:val="a5"/>
        <w:ind w:leftChars="0" w:left="992" w:firstLineChars="100" w:firstLine="210"/>
        <w:rPr>
          <w:rFonts w:ascii="ＭＳ 明朝" w:eastAsia="ＭＳ 明朝" w:hAnsi="ＭＳ 明朝"/>
        </w:rPr>
      </w:pPr>
      <w:r w:rsidRPr="002327A5">
        <w:rPr>
          <w:rFonts w:ascii="ＭＳ 明朝" w:eastAsia="ＭＳ 明朝" w:hAnsi="ＭＳ 明朝" w:hint="eastAsia"/>
        </w:rPr>
        <w:t>学校において以下の措置を推進することで、教育職員が担う業務の適正化を図る。</w:t>
      </w:r>
    </w:p>
    <w:p w14:paraId="2C93EEE2" w14:textId="77777777" w:rsidR="00114B7A" w:rsidRPr="002327A5" w:rsidRDefault="00114B7A" w:rsidP="00114B7A">
      <w:pPr>
        <w:pStyle w:val="a5"/>
        <w:ind w:leftChars="742" w:left="1762" w:hangingChars="97" w:hanging="204"/>
        <w:jc w:val="left"/>
        <w:rPr>
          <w:rFonts w:ascii="ＭＳ 明朝" w:eastAsia="ＭＳ 明朝" w:hAnsi="ＭＳ 明朝"/>
        </w:rPr>
      </w:pPr>
      <w:r w:rsidRPr="002327A5">
        <w:rPr>
          <w:rFonts w:ascii="ＭＳ 明朝" w:eastAsia="ＭＳ 明朝" w:hAnsi="ＭＳ 明朝" w:hint="eastAsia"/>
        </w:rPr>
        <w:t>・</w:t>
      </w:r>
      <w:r w:rsidR="002F4CAB" w:rsidRPr="002327A5">
        <w:rPr>
          <w:rFonts w:ascii="ＭＳ 明朝" w:eastAsia="ＭＳ 明朝" w:hAnsi="ＭＳ 明朝" w:hint="eastAsia"/>
        </w:rPr>
        <w:t>部活動を担当する教育職員や生徒の心身の健康を確保するために、部活動休養日を設定する。</w:t>
      </w:r>
    </w:p>
    <w:p w14:paraId="59F6D198" w14:textId="77777777" w:rsidR="00114B7A" w:rsidRPr="002327A5" w:rsidRDefault="00114B7A" w:rsidP="00114B7A">
      <w:pPr>
        <w:pStyle w:val="a5"/>
        <w:ind w:leftChars="742" w:left="1762" w:hangingChars="97" w:hanging="204"/>
        <w:jc w:val="left"/>
        <w:rPr>
          <w:rFonts w:ascii="ＭＳ 明朝" w:eastAsia="ＭＳ 明朝" w:hAnsi="ＭＳ 明朝"/>
        </w:rPr>
      </w:pPr>
      <w:r w:rsidRPr="002327A5">
        <w:rPr>
          <w:rFonts w:ascii="ＭＳ 明朝" w:eastAsia="ＭＳ 明朝" w:hAnsi="ＭＳ 明朝" w:hint="eastAsia"/>
        </w:rPr>
        <w:t>・</w:t>
      </w:r>
      <w:r w:rsidR="002F4CAB" w:rsidRPr="002327A5">
        <w:rPr>
          <w:rFonts w:ascii="ＭＳ 明朝" w:eastAsia="ＭＳ 明朝" w:hAnsi="ＭＳ 明朝" w:hint="eastAsia"/>
        </w:rPr>
        <w:t>学校が作成する学校経営方針に、業務量管理・健康確保措置の実施に係る内容を盛り込む。</w:t>
      </w:r>
    </w:p>
    <w:p w14:paraId="1488E431" w14:textId="318EC9E9" w:rsidR="00114B7A" w:rsidRPr="002327A5" w:rsidRDefault="00114B7A" w:rsidP="00114B7A">
      <w:pPr>
        <w:pStyle w:val="a5"/>
        <w:ind w:leftChars="742" w:left="1762" w:hangingChars="97" w:hanging="204"/>
        <w:jc w:val="left"/>
        <w:rPr>
          <w:rFonts w:ascii="ＭＳ 明朝" w:eastAsia="ＭＳ 明朝" w:hAnsi="ＭＳ 明朝"/>
        </w:rPr>
      </w:pPr>
      <w:r w:rsidRPr="002327A5">
        <w:rPr>
          <w:rFonts w:ascii="ＭＳ 明朝" w:eastAsia="ＭＳ 明朝" w:hAnsi="ＭＳ 明朝" w:hint="eastAsia"/>
        </w:rPr>
        <w:t>・</w:t>
      </w:r>
      <w:r w:rsidR="00C33367" w:rsidRPr="002327A5">
        <w:rPr>
          <w:rFonts w:ascii="ＭＳ 明朝" w:eastAsia="ＭＳ 明朝" w:hAnsi="ＭＳ 明朝" w:hint="eastAsia"/>
        </w:rPr>
        <w:t>学校運営協議会</w:t>
      </w:r>
      <w:r w:rsidR="009A57B3" w:rsidRPr="002327A5">
        <w:rPr>
          <w:rFonts w:ascii="ＭＳ 明朝" w:eastAsia="ＭＳ 明朝" w:hAnsi="ＭＳ 明朝" w:hint="eastAsia"/>
        </w:rPr>
        <w:t>へ</w:t>
      </w:r>
      <w:r w:rsidR="005D74DE" w:rsidRPr="002327A5">
        <w:rPr>
          <w:rFonts w:ascii="ＭＳ 明朝" w:eastAsia="ＭＳ 明朝" w:hAnsi="ＭＳ 明朝" w:hint="eastAsia"/>
        </w:rPr>
        <w:t>業務管理・健康確保措置の実施について承認</w:t>
      </w:r>
      <w:r w:rsidR="00C33367" w:rsidRPr="002327A5">
        <w:rPr>
          <w:rFonts w:ascii="ＭＳ 明朝" w:eastAsia="ＭＳ 明朝" w:hAnsi="ＭＳ 明朝" w:hint="eastAsia"/>
        </w:rPr>
        <w:t>を受ける</w:t>
      </w:r>
      <w:r w:rsidR="005D74DE" w:rsidRPr="002327A5">
        <w:rPr>
          <w:rFonts w:ascii="ＭＳ 明朝" w:eastAsia="ＭＳ 明朝" w:hAnsi="ＭＳ 明朝" w:hint="eastAsia"/>
        </w:rPr>
        <w:t>ものと</w:t>
      </w:r>
      <w:r w:rsidR="00C33367" w:rsidRPr="002327A5">
        <w:rPr>
          <w:rFonts w:ascii="ＭＳ 明朝" w:eastAsia="ＭＳ 明朝" w:hAnsi="ＭＳ 明朝" w:hint="eastAsia"/>
        </w:rPr>
        <w:t>する。</w:t>
      </w:r>
    </w:p>
    <w:p w14:paraId="7F2EA977" w14:textId="1739AF2E" w:rsidR="00C33367" w:rsidRPr="002327A5" w:rsidRDefault="00114B7A" w:rsidP="00114B7A">
      <w:pPr>
        <w:pStyle w:val="a5"/>
        <w:ind w:leftChars="742" w:left="1762" w:hangingChars="97" w:hanging="204"/>
        <w:jc w:val="left"/>
        <w:rPr>
          <w:rFonts w:ascii="ＭＳ 明朝" w:eastAsia="ＭＳ 明朝" w:hAnsi="ＭＳ 明朝"/>
        </w:rPr>
      </w:pPr>
      <w:r w:rsidRPr="002327A5">
        <w:rPr>
          <w:rFonts w:ascii="ＭＳ 明朝" w:eastAsia="ＭＳ 明朝" w:hAnsi="ＭＳ 明朝" w:hint="eastAsia"/>
        </w:rPr>
        <w:t>・</w:t>
      </w:r>
      <w:r w:rsidR="00C33367" w:rsidRPr="002327A5">
        <w:rPr>
          <w:rFonts w:ascii="ＭＳ 明朝" w:eastAsia="ＭＳ 明朝" w:hAnsi="ＭＳ 明朝" w:hint="eastAsia"/>
        </w:rPr>
        <w:t>各学校の教育課程における年間総授業時数や週当たり授業時数については、年度当初の計画段階で真に必要な時数となるよう設定する。特に、標準授業時数を大幅に上回って編成されている場合（</w:t>
      </w:r>
      <w:r w:rsidR="008F0E63" w:rsidRPr="002327A5">
        <w:rPr>
          <w:rFonts w:ascii="ＭＳ 明朝" w:eastAsia="ＭＳ 明朝" w:hAnsi="ＭＳ 明朝" w:hint="eastAsia"/>
        </w:rPr>
        <w:t>１０</w:t>
      </w:r>
      <w:r w:rsidR="00DC41EF" w:rsidRPr="002327A5">
        <w:rPr>
          <w:rFonts w:ascii="ＭＳ 明朝" w:eastAsia="ＭＳ 明朝" w:hAnsi="ＭＳ 明朝" w:hint="eastAsia"/>
        </w:rPr>
        <w:t>８６</w:t>
      </w:r>
      <w:r w:rsidR="00C33367" w:rsidRPr="002327A5">
        <w:rPr>
          <w:rFonts w:ascii="ＭＳ 明朝" w:eastAsia="ＭＳ 明朝" w:hAnsi="ＭＳ 明朝" w:hint="eastAsia"/>
        </w:rPr>
        <w:t>時間以上）は、指導体制に見合うものか精査する。</w:t>
      </w:r>
    </w:p>
    <w:p w14:paraId="3C2829E0" w14:textId="77777777" w:rsidR="00C33367" w:rsidRPr="002327A5" w:rsidRDefault="00C33367" w:rsidP="00C33367">
      <w:pPr>
        <w:rPr>
          <w:rFonts w:ascii="ＭＳ 明朝" w:eastAsia="ＭＳ 明朝" w:hAnsi="ＭＳ 明朝"/>
        </w:rPr>
      </w:pPr>
    </w:p>
    <w:p w14:paraId="6BDB42B9" w14:textId="77777777" w:rsidR="008C1E79" w:rsidRPr="002327A5" w:rsidRDefault="008C1E79" w:rsidP="008C1E79">
      <w:pPr>
        <w:pStyle w:val="a5"/>
        <w:keepNext/>
        <w:numPr>
          <w:ilvl w:val="0"/>
          <w:numId w:val="38"/>
        </w:numPr>
        <w:ind w:leftChars="0"/>
        <w:outlineLvl w:val="1"/>
        <w:rPr>
          <w:rFonts w:ascii="ＭＳ 明朝" w:eastAsia="ＭＳ 明朝" w:hAnsi="ＭＳ 明朝" w:cstheme="majorBidi"/>
          <w:vanish/>
        </w:rPr>
      </w:pPr>
      <w:bookmarkStart w:id="52" w:name="_Toc220338634"/>
      <w:bookmarkStart w:id="53" w:name="_Toc220338722"/>
      <w:bookmarkEnd w:id="52"/>
      <w:bookmarkEnd w:id="53"/>
    </w:p>
    <w:p w14:paraId="559BB6EE" w14:textId="77777777" w:rsidR="008C1E79" w:rsidRPr="002327A5" w:rsidRDefault="008C1E79" w:rsidP="008C1E79">
      <w:pPr>
        <w:pStyle w:val="a5"/>
        <w:keepNext/>
        <w:numPr>
          <w:ilvl w:val="0"/>
          <w:numId w:val="38"/>
        </w:numPr>
        <w:ind w:leftChars="0"/>
        <w:outlineLvl w:val="1"/>
        <w:rPr>
          <w:rFonts w:ascii="ＭＳ 明朝" w:eastAsia="ＭＳ 明朝" w:hAnsi="ＭＳ 明朝" w:cstheme="majorBidi"/>
          <w:vanish/>
        </w:rPr>
      </w:pPr>
      <w:bookmarkStart w:id="54" w:name="_Toc220338635"/>
      <w:bookmarkStart w:id="55" w:name="_Toc220338723"/>
      <w:bookmarkEnd w:id="54"/>
      <w:bookmarkEnd w:id="55"/>
    </w:p>
    <w:p w14:paraId="51C5AEE3" w14:textId="77777777" w:rsidR="008C1E79" w:rsidRPr="002327A5" w:rsidRDefault="008C1E79" w:rsidP="008C1E79">
      <w:pPr>
        <w:pStyle w:val="a5"/>
        <w:keepNext/>
        <w:numPr>
          <w:ilvl w:val="0"/>
          <w:numId w:val="38"/>
        </w:numPr>
        <w:ind w:leftChars="0"/>
        <w:outlineLvl w:val="1"/>
        <w:rPr>
          <w:rFonts w:ascii="ＭＳ 明朝" w:eastAsia="ＭＳ 明朝" w:hAnsi="ＭＳ 明朝" w:cstheme="majorBidi"/>
          <w:vanish/>
        </w:rPr>
      </w:pPr>
      <w:bookmarkStart w:id="56" w:name="_Toc220338636"/>
      <w:bookmarkStart w:id="57" w:name="_Toc220338724"/>
      <w:bookmarkEnd w:id="56"/>
      <w:bookmarkEnd w:id="57"/>
    </w:p>
    <w:p w14:paraId="27D31FEB" w14:textId="77777777" w:rsidR="008C1E79" w:rsidRPr="002327A5" w:rsidRDefault="008C1E79" w:rsidP="008C1E79">
      <w:pPr>
        <w:pStyle w:val="a5"/>
        <w:keepNext/>
        <w:numPr>
          <w:ilvl w:val="0"/>
          <w:numId w:val="38"/>
        </w:numPr>
        <w:ind w:leftChars="0"/>
        <w:outlineLvl w:val="1"/>
        <w:rPr>
          <w:rFonts w:ascii="ＭＳ 明朝" w:eastAsia="ＭＳ 明朝" w:hAnsi="ＭＳ 明朝" w:cstheme="majorBidi"/>
          <w:vanish/>
        </w:rPr>
      </w:pPr>
      <w:bookmarkStart w:id="58" w:name="_Toc220338637"/>
      <w:bookmarkStart w:id="59" w:name="_Toc220338725"/>
      <w:bookmarkEnd w:id="58"/>
      <w:bookmarkEnd w:id="59"/>
    </w:p>
    <w:p w14:paraId="697C51F6" w14:textId="77777777" w:rsidR="008C1E79" w:rsidRPr="002327A5" w:rsidRDefault="008C1E79" w:rsidP="008C1E79">
      <w:pPr>
        <w:pStyle w:val="a5"/>
        <w:keepNext/>
        <w:numPr>
          <w:ilvl w:val="1"/>
          <w:numId w:val="38"/>
        </w:numPr>
        <w:ind w:leftChars="0"/>
        <w:outlineLvl w:val="1"/>
        <w:rPr>
          <w:rFonts w:ascii="ＭＳ 明朝" w:eastAsia="ＭＳ 明朝" w:hAnsi="ＭＳ 明朝" w:cstheme="majorBidi"/>
          <w:vanish/>
        </w:rPr>
      </w:pPr>
      <w:bookmarkStart w:id="60" w:name="_Toc220338638"/>
      <w:bookmarkStart w:id="61" w:name="_Toc220338726"/>
      <w:bookmarkEnd w:id="60"/>
      <w:bookmarkEnd w:id="61"/>
    </w:p>
    <w:p w14:paraId="6161312B" w14:textId="77777777" w:rsidR="008C1E79" w:rsidRPr="002327A5" w:rsidRDefault="008C1E79" w:rsidP="008C1E79">
      <w:pPr>
        <w:pStyle w:val="a5"/>
        <w:keepNext/>
        <w:numPr>
          <w:ilvl w:val="1"/>
          <w:numId w:val="38"/>
        </w:numPr>
        <w:ind w:leftChars="0"/>
        <w:outlineLvl w:val="1"/>
        <w:rPr>
          <w:rFonts w:ascii="ＭＳ 明朝" w:eastAsia="ＭＳ 明朝" w:hAnsi="ＭＳ 明朝" w:cstheme="majorBidi"/>
          <w:vanish/>
        </w:rPr>
      </w:pPr>
      <w:bookmarkStart w:id="62" w:name="_Toc220338639"/>
      <w:bookmarkStart w:id="63" w:name="_Toc220338727"/>
      <w:bookmarkEnd w:id="62"/>
      <w:bookmarkEnd w:id="63"/>
    </w:p>
    <w:p w14:paraId="68A8208D" w14:textId="77777777" w:rsidR="008C1E79" w:rsidRPr="002327A5" w:rsidRDefault="008C1E79" w:rsidP="008C1E79">
      <w:pPr>
        <w:pStyle w:val="a5"/>
        <w:keepNext/>
        <w:numPr>
          <w:ilvl w:val="1"/>
          <w:numId w:val="38"/>
        </w:numPr>
        <w:ind w:leftChars="0"/>
        <w:outlineLvl w:val="1"/>
        <w:rPr>
          <w:rFonts w:ascii="ＭＳ 明朝" w:eastAsia="ＭＳ 明朝" w:hAnsi="ＭＳ 明朝" w:cstheme="majorBidi"/>
          <w:vanish/>
        </w:rPr>
      </w:pPr>
      <w:bookmarkStart w:id="64" w:name="_Toc220338640"/>
      <w:bookmarkStart w:id="65" w:name="_Toc220338728"/>
      <w:bookmarkEnd w:id="64"/>
      <w:bookmarkEnd w:id="65"/>
    </w:p>
    <w:p w14:paraId="14F5AA93" w14:textId="77777777" w:rsidR="00C33367" w:rsidRPr="002327A5" w:rsidRDefault="00C33367" w:rsidP="008C1E79">
      <w:pPr>
        <w:pStyle w:val="2"/>
        <w:numPr>
          <w:ilvl w:val="1"/>
          <w:numId w:val="38"/>
        </w:numPr>
        <w:rPr>
          <w:rFonts w:ascii="ＭＳ 明朝" w:eastAsia="ＭＳ 明朝" w:hAnsi="ＭＳ 明朝"/>
        </w:rPr>
      </w:pPr>
      <w:bookmarkStart w:id="66" w:name="_Toc220338729"/>
      <w:r w:rsidRPr="002327A5">
        <w:rPr>
          <w:rFonts w:ascii="ＭＳ 明朝" w:eastAsia="ＭＳ 明朝" w:hAnsi="ＭＳ 明朝" w:hint="eastAsia"/>
        </w:rPr>
        <w:t>取り組むにあたっての留意事項</w:t>
      </w:r>
      <w:bookmarkEnd w:id="66"/>
    </w:p>
    <w:p w14:paraId="2F9D8BB7" w14:textId="77777777" w:rsidR="00C33367" w:rsidRPr="002327A5" w:rsidRDefault="00C33367" w:rsidP="00764D5C">
      <w:pPr>
        <w:pStyle w:val="a5"/>
        <w:ind w:leftChars="0" w:left="992" w:firstLineChars="100" w:firstLine="210"/>
        <w:rPr>
          <w:rFonts w:ascii="ＭＳ 明朝" w:eastAsia="ＭＳ 明朝" w:hAnsi="ＭＳ 明朝"/>
        </w:rPr>
      </w:pPr>
      <w:r w:rsidRPr="002327A5">
        <w:rPr>
          <w:rFonts w:ascii="ＭＳ 明朝" w:eastAsia="ＭＳ 明朝" w:hAnsi="ＭＳ 明朝" w:hint="eastAsia"/>
        </w:rPr>
        <w:t>取り組むにあたっての留意事項は、以下の通りとする。</w:t>
      </w:r>
    </w:p>
    <w:p w14:paraId="0117A910" w14:textId="77777777" w:rsidR="00114B7A" w:rsidRPr="002327A5" w:rsidRDefault="00114B7A" w:rsidP="00114B7A">
      <w:pPr>
        <w:pStyle w:val="a5"/>
        <w:ind w:leftChars="748" w:left="1791" w:hangingChars="105" w:hanging="220"/>
        <w:rPr>
          <w:rFonts w:ascii="ＭＳ 明朝" w:eastAsia="ＭＳ 明朝" w:hAnsi="ＭＳ 明朝"/>
        </w:rPr>
      </w:pPr>
      <w:r w:rsidRPr="002327A5">
        <w:rPr>
          <w:rFonts w:ascii="ＭＳ 明朝" w:eastAsia="ＭＳ 明朝" w:hAnsi="ＭＳ 明朝" w:hint="eastAsia"/>
        </w:rPr>
        <w:t>・</w:t>
      </w:r>
      <w:r w:rsidR="00C33367" w:rsidRPr="002327A5">
        <w:rPr>
          <w:rFonts w:ascii="ＭＳ 明朝" w:eastAsia="ＭＳ 明朝" w:hAnsi="ＭＳ 明朝" w:hint="eastAsia"/>
        </w:rPr>
        <w:t>本計画の目標達成のために、授業など教育課程内の学校教育活動で真に必要なものをおろそかにすることや、実際の時間と異なる出退勤時間を記録しないこと。</w:t>
      </w:r>
    </w:p>
    <w:p w14:paraId="59029CE2" w14:textId="6302E4FD" w:rsidR="00C33367" w:rsidRPr="002327A5" w:rsidRDefault="00114B7A" w:rsidP="00114B7A">
      <w:pPr>
        <w:pStyle w:val="a5"/>
        <w:ind w:leftChars="748" w:left="1791" w:hangingChars="105" w:hanging="220"/>
        <w:rPr>
          <w:rFonts w:ascii="ＭＳ 明朝" w:eastAsia="ＭＳ 明朝" w:hAnsi="ＭＳ 明朝"/>
        </w:rPr>
      </w:pPr>
      <w:r w:rsidRPr="002327A5">
        <w:rPr>
          <w:rFonts w:ascii="ＭＳ 明朝" w:eastAsia="ＭＳ 明朝" w:hAnsi="ＭＳ 明朝" w:hint="eastAsia"/>
        </w:rPr>
        <w:t>・</w:t>
      </w:r>
      <w:r w:rsidR="00C33367" w:rsidRPr="002327A5">
        <w:rPr>
          <w:rFonts w:ascii="ＭＳ 明朝" w:eastAsia="ＭＳ 明朝" w:hAnsi="ＭＳ 明朝" w:hint="eastAsia"/>
        </w:rPr>
        <w:t>在宅勤務型テレワークを除き、自宅等に持ち帰って業務を行わないこと。</w:t>
      </w:r>
    </w:p>
    <w:p w14:paraId="54497C24" w14:textId="77777777" w:rsidR="00C33367" w:rsidRPr="002327A5" w:rsidRDefault="00C33367" w:rsidP="00C33367">
      <w:pPr>
        <w:rPr>
          <w:rFonts w:ascii="ＭＳ 明朝" w:eastAsia="ＭＳ 明朝" w:hAnsi="ＭＳ 明朝"/>
        </w:rPr>
      </w:pPr>
    </w:p>
    <w:p w14:paraId="222C5C74" w14:textId="77777777" w:rsidR="00C33367" w:rsidRPr="002327A5" w:rsidRDefault="00C33367" w:rsidP="008C1E79">
      <w:pPr>
        <w:pStyle w:val="1"/>
        <w:numPr>
          <w:ilvl w:val="0"/>
          <w:numId w:val="38"/>
        </w:numPr>
        <w:rPr>
          <w:rFonts w:ascii="ＭＳ 明朝" w:eastAsia="ＭＳ 明朝" w:hAnsi="ＭＳ 明朝"/>
          <w:sz w:val="28"/>
        </w:rPr>
      </w:pPr>
      <w:bookmarkStart w:id="67" w:name="_Toc220338730"/>
      <w:r w:rsidRPr="002327A5">
        <w:rPr>
          <w:rFonts w:ascii="ＭＳ 明朝" w:eastAsia="ＭＳ 明朝" w:hAnsi="ＭＳ 明朝" w:hint="eastAsia"/>
          <w:sz w:val="28"/>
        </w:rPr>
        <w:t>計画のフォローアップについて</w:t>
      </w:r>
      <w:bookmarkEnd w:id="67"/>
    </w:p>
    <w:p w14:paraId="2CD5291F" w14:textId="77777777" w:rsidR="00114B7A" w:rsidRPr="002327A5" w:rsidRDefault="00114B7A" w:rsidP="00114B7A">
      <w:pPr>
        <w:pStyle w:val="a5"/>
        <w:ind w:leftChars="203" w:left="630" w:hangingChars="97" w:hanging="204"/>
        <w:jc w:val="left"/>
        <w:rPr>
          <w:rFonts w:ascii="ＭＳ 明朝" w:eastAsia="ＭＳ 明朝" w:hAnsi="ＭＳ 明朝"/>
        </w:rPr>
      </w:pPr>
      <w:r w:rsidRPr="002327A5">
        <w:rPr>
          <w:rFonts w:ascii="ＭＳ 明朝" w:eastAsia="ＭＳ 明朝" w:hAnsi="ＭＳ 明朝" w:hint="eastAsia"/>
        </w:rPr>
        <w:t>・</w:t>
      </w:r>
      <w:r w:rsidR="00C33367" w:rsidRPr="002327A5">
        <w:rPr>
          <w:rFonts w:ascii="ＭＳ 明朝" w:eastAsia="ＭＳ 明朝" w:hAnsi="ＭＳ 明朝" w:hint="eastAsia"/>
        </w:rPr>
        <w:t>町内各学校の教育職員の時間外在校等時間にかかる目標の達成状況については、県下全域で導入している</w:t>
      </w:r>
      <w:r w:rsidR="00753C2B" w:rsidRPr="002327A5">
        <w:rPr>
          <w:rFonts w:ascii="ＭＳ 明朝" w:eastAsia="ＭＳ 明朝" w:hAnsi="ＭＳ 明朝" w:hint="eastAsia"/>
        </w:rPr>
        <w:t>校務支援</w:t>
      </w:r>
      <w:r w:rsidR="00C33367" w:rsidRPr="002327A5">
        <w:rPr>
          <w:rFonts w:ascii="ＭＳ 明朝" w:eastAsia="ＭＳ 明朝" w:hAnsi="ＭＳ 明朝" w:hint="eastAsia"/>
        </w:rPr>
        <w:t>システム</w:t>
      </w:r>
      <w:r w:rsidR="00753C2B" w:rsidRPr="002327A5">
        <w:rPr>
          <w:rFonts w:ascii="ＭＳ 明朝" w:eastAsia="ＭＳ 明朝" w:hAnsi="ＭＳ 明朝" w:hint="eastAsia"/>
        </w:rPr>
        <w:t>の勤務状況</w:t>
      </w:r>
      <w:r w:rsidR="00C33367" w:rsidRPr="002327A5">
        <w:rPr>
          <w:rFonts w:ascii="ＭＳ 明朝" w:eastAsia="ＭＳ 明朝" w:hAnsi="ＭＳ 明朝" w:hint="eastAsia"/>
        </w:rPr>
        <w:t>から把握</w:t>
      </w:r>
      <w:r w:rsidR="00753C2B" w:rsidRPr="002327A5">
        <w:rPr>
          <w:rFonts w:ascii="ＭＳ 明朝" w:eastAsia="ＭＳ 明朝" w:hAnsi="ＭＳ 明朝" w:hint="eastAsia"/>
        </w:rPr>
        <w:t>する。</w:t>
      </w:r>
    </w:p>
    <w:p w14:paraId="269CA8CD" w14:textId="236BD530" w:rsidR="0070293D" w:rsidRPr="002327A5" w:rsidRDefault="00114B7A" w:rsidP="00114B7A">
      <w:pPr>
        <w:pStyle w:val="a5"/>
        <w:ind w:leftChars="203" w:left="630" w:hangingChars="97" w:hanging="204"/>
        <w:jc w:val="left"/>
        <w:rPr>
          <w:rFonts w:ascii="ＭＳ 明朝" w:eastAsia="ＭＳ 明朝" w:hAnsi="ＭＳ 明朝"/>
        </w:rPr>
      </w:pPr>
      <w:r w:rsidRPr="002327A5">
        <w:rPr>
          <w:rFonts w:ascii="ＭＳ 明朝" w:eastAsia="ＭＳ 明朝" w:hAnsi="ＭＳ 明朝" w:hint="eastAsia"/>
        </w:rPr>
        <w:t>・</w:t>
      </w:r>
      <w:r w:rsidR="00753C2B" w:rsidRPr="002327A5">
        <w:rPr>
          <w:rFonts w:ascii="ＭＳ 明朝" w:eastAsia="ＭＳ 明朝" w:hAnsi="ＭＳ 明朝" w:hint="eastAsia"/>
        </w:rPr>
        <w:t>取組の着実な実行を図るため、毎年度、設定した目標の達成状況を本町のホームページで公表するとともに、定例の教育委員会</w:t>
      </w:r>
      <w:r w:rsidR="00466EDF" w:rsidRPr="002327A5">
        <w:rPr>
          <w:rFonts w:ascii="ＭＳ 明朝" w:eastAsia="ＭＳ 明朝" w:hAnsi="ＭＳ 明朝" w:hint="eastAsia"/>
        </w:rPr>
        <w:t>及び総合教育会議</w:t>
      </w:r>
      <w:r w:rsidR="00753C2B" w:rsidRPr="002327A5">
        <w:rPr>
          <w:rFonts w:ascii="ＭＳ 明朝" w:eastAsia="ＭＳ 明朝" w:hAnsi="ＭＳ 明朝" w:hint="eastAsia"/>
        </w:rPr>
        <w:t>において報告することとする。</w:t>
      </w:r>
    </w:p>
    <w:p w14:paraId="630499A3" w14:textId="77777777" w:rsidR="00753C2B" w:rsidRPr="002327A5" w:rsidRDefault="00753C2B" w:rsidP="0070293D">
      <w:pPr>
        <w:rPr>
          <w:rFonts w:ascii="ＭＳ 明朝" w:eastAsia="ＭＳ 明朝" w:hAnsi="ＭＳ 明朝"/>
        </w:rPr>
      </w:pPr>
    </w:p>
    <w:p w14:paraId="4286E1E6" w14:textId="77777777" w:rsidR="00AA27D1" w:rsidRPr="002327A5" w:rsidRDefault="00AA27D1" w:rsidP="008C1E79">
      <w:pPr>
        <w:pStyle w:val="1"/>
        <w:numPr>
          <w:ilvl w:val="0"/>
          <w:numId w:val="38"/>
        </w:numPr>
        <w:rPr>
          <w:rFonts w:ascii="ＭＳ 明朝" w:eastAsia="ＭＳ 明朝" w:hAnsi="ＭＳ 明朝"/>
          <w:sz w:val="28"/>
        </w:rPr>
      </w:pPr>
      <w:bookmarkStart w:id="68" w:name="_Toc220338731"/>
      <w:r w:rsidRPr="002327A5">
        <w:rPr>
          <w:rFonts w:ascii="ＭＳ 明朝" w:eastAsia="ＭＳ 明朝" w:hAnsi="ＭＳ 明朝" w:hint="eastAsia"/>
          <w:sz w:val="28"/>
        </w:rPr>
        <w:t>参考資料</w:t>
      </w:r>
      <w:bookmarkEnd w:id="68"/>
    </w:p>
    <w:p w14:paraId="4B950CAC" w14:textId="77777777" w:rsidR="00AA27D1" w:rsidRPr="002327A5" w:rsidRDefault="00AA27D1" w:rsidP="00114B7A">
      <w:pPr>
        <w:ind w:firstLineChars="295" w:firstLine="708"/>
        <w:rPr>
          <w:rFonts w:ascii="ＭＳ 明朝" w:eastAsia="ＭＳ 明朝" w:hAnsi="ＭＳ 明朝"/>
          <w:sz w:val="24"/>
        </w:rPr>
      </w:pPr>
      <w:r w:rsidRPr="002327A5">
        <w:rPr>
          <w:rFonts w:ascii="ＭＳ 明朝" w:eastAsia="ＭＳ 明朝" w:hAnsi="ＭＳ 明朝" w:hint="eastAsia"/>
          <w:sz w:val="24"/>
        </w:rPr>
        <w:t>東洋町における教育職員の時間外在校等時間の状況</w:t>
      </w:r>
    </w:p>
    <w:p w14:paraId="3013ED57" w14:textId="77777777" w:rsidR="00AA27D1" w:rsidRPr="002327A5" w:rsidRDefault="00AA27D1" w:rsidP="00AA27D1">
      <w:pPr>
        <w:pStyle w:val="a5"/>
        <w:ind w:leftChars="0" w:left="992"/>
        <w:rPr>
          <w:rFonts w:ascii="ＭＳ 明朝" w:eastAsia="ＭＳ 明朝" w:hAnsi="ＭＳ 明朝"/>
        </w:rPr>
      </w:pPr>
      <w:r w:rsidRPr="002327A5">
        <w:rPr>
          <w:rFonts w:ascii="ＭＳ 明朝" w:eastAsia="ＭＳ 明朝" w:hAnsi="ＭＳ 明朝" w:hint="eastAsia"/>
        </w:rPr>
        <w:t>算出方法：出退勤管理システムから算出</w:t>
      </w:r>
    </w:p>
    <w:tbl>
      <w:tblPr>
        <w:tblStyle w:val="a6"/>
        <w:tblW w:w="0" w:type="auto"/>
        <w:tblInd w:w="992" w:type="dxa"/>
        <w:tblLook w:val="04A0" w:firstRow="1" w:lastRow="0" w:firstColumn="1" w:lastColumn="0" w:noHBand="0" w:noVBand="1"/>
      </w:tblPr>
      <w:tblGrid>
        <w:gridCol w:w="1697"/>
        <w:gridCol w:w="2835"/>
        <w:gridCol w:w="2970"/>
      </w:tblGrid>
      <w:tr w:rsidR="002327A5" w:rsidRPr="002327A5" w14:paraId="396271A9" w14:textId="77777777" w:rsidTr="00AA27D1">
        <w:tc>
          <w:tcPr>
            <w:tcW w:w="1697" w:type="dxa"/>
          </w:tcPr>
          <w:p w14:paraId="0784E7B1" w14:textId="77777777" w:rsidR="00AA27D1" w:rsidRPr="002327A5" w:rsidRDefault="00AA27D1" w:rsidP="00AA27D1">
            <w:pPr>
              <w:pStyle w:val="a5"/>
              <w:ind w:leftChars="0" w:left="0"/>
              <w:jc w:val="center"/>
              <w:rPr>
                <w:rFonts w:ascii="ＭＳ 明朝" w:eastAsia="ＭＳ 明朝" w:hAnsi="ＭＳ 明朝"/>
              </w:rPr>
            </w:pPr>
          </w:p>
        </w:tc>
        <w:tc>
          <w:tcPr>
            <w:tcW w:w="2835" w:type="dxa"/>
          </w:tcPr>
          <w:p w14:paraId="10B936EA" w14:textId="4B4D6A4A" w:rsidR="00AA27D1" w:rsidRPr="002327A5" w:rsidRDefault="00AA27D1" w:rsidP="00AA27D1">
            <w:pPr>
              <w:pStyle w:val="a5"/>
              <w:ind w:leftChars="0" w:left="0"/>
              <w:jc w:val="center"/>
              <w:rPr>
                <w:rFonts w:ascii="ＭＳ 明朝" w:eastAsia="ＭＳ 明朝" w:hAnsi="ＭＳ 明朝"/>
              </w:rPr>
            </w:pPr>
            <w:r w:rsidRPr="002327A5">
              <w:rPr>
                <w:rFonts w:ascii="ＭＳ 明朝" w:eastAsia="ＭＳ 明朝" w:hAnsi="ＭＳ 明朝" w:hint="eastAsia"/>
              </w:rPr>
              <w:t>月</w:t>
            </w:r>
            <w:r w:rsidR="008F0E63" w:rsidRPr="002327A5">
              <w:rPr>
                <w:rFonts w:ascii="ＭＳ 明朝" w:eastAsia="ＭＳ 明朝" w:hAnsi="ＭＳ 明朝" w:hint="eastAsia"/>
              </w:rPr>
              <w:t>４５</w:t>
            </w:r>
            <w:r w:rsidRPr="002327A5">
              <w:rPr>
                <w:rFonts w:ascii="ＭＳ 明朝" w:eastAsia="ＭＳ 明朝" w:hAnsi="ＭＳ 明朝" w:hint="eastAsia"/>
              </w:rPr>
              <w:t>時間以上の割合</w:t>
            </w:r>
          </w:p>
        </w:tc>
        <w:tc>
          <w:tcPr>
            <w:tcW w:w="2970" w:type="dxa"/>
          </w:tcPr>
          <w:p w14:paraId="2C7C58AB" w14:textId="4C66E61F" w:rsidR="00AA27D1" w:rsidRPr="002327A5" w:rsidRDefault="00AA27D1" w:rsidP="00AA27D1">
            <w:pPr>
              <w:pStyle w:val="a5"/>
              <w:ind w:leftChars="0" w:left="0"/>
              <w:jc w:val="center"/>
              <w:rPr>
                <w:rFonts w:ascii="ＭＳ 明朝" w:eastAsia="ＭＳ 明朝" w:hAnsi="ＭＳ 明朝"/>
              </w:rPr>
            </w:pPr>
            <w:r w:rsidRPr="002327A5">
              <w:rPr>
                <w:rFonts w:ascii="ＭＳ 明朝" w:eastAsia="ＭＳ 明朝" w:hAnsi="ＭＳ 明朝" w:hint="eastAsia"/>
              </w:rPr>
              <w:t>年間</w:t>
            </w:r>
            <w:r w:rsidR="008F0E63" w:rsidRPr="002327A5">
              <w:rPr>
                <w:rFonts w:ascii="ＭＳ 明朝" w:eastAsia="ＭＳ 明朝" w:hAnsi="ＭＳ 明朝" w:hint="eastAsia"/>
              </w:rPr>
              <w:t>３６０</w:t>
            </w:r>
            <w:r w:rsidRPr="002327A5">
              <w:rPr>
                <w:rFonts w:ascii="ＭＳ 明朝" w:eastAsia="ＭＳ 明朝" w:hAnsi="ＭＳ 明朝" w:hint="eastAsia"/>
              </w:rPr>
              <w:t>時間以上の割合</w:t>
            </w:r>
          </w:p>
        </w:tc>
      </w:tr>
      <w:tr w:rsidR="002327A5" w:rsidRPr="002327A5" w14:paraId="44C9F50F" w14:textId="77777777" w:rsidTr="00AA27D1">
        <w:tc>
          <w:tcPr>
            <w:tcW w:w="1697" w:type="dxa"/>
          </w:tcPr>
          <w:p w14:paraId="10AF3C8F" w14:textId="336A6FEE" w:rsidR="00AA27D1" w:rsidRPr="002327A5" w:rsidRDefault="00AA27D1" w:rsidP="00AA27D1">
            <w:pPr>
              <w:pStyle w:val="a5"/>
              <w:ind w:leftChars="0" w:left="0"/>
              <w:jc w:val="center"/>
              <w:rPr>
                <w:rFonts w:ascii="ＭＳ 明朝" w:eastAsia="ＭＳ 明朝" w:hAnsi="ＭＳ 明朝"/>
              </w:rPr>
            </w:pPr>
            <w:r w:rsidRPr="002327A5">
              <w:rPr>
                <w:rFonts w:ascii="ＭＳ 明朝" w:eastAsia="ＭＳ 明朝" w:hAnsi="ＭＳ 明朝" w:hint="eastAsia"/>
              </w:rPr>
              <w:t>令和</w:t>
            </w:r>
            <w:r w:rsidR="008F0E63" w:rsidRPr="002327A5">
              <w:rPr>
                <w:rFonts w:ascii="ＭＳ 明朝" w:eastAsia="ＭＳ 明朝" w:hAnsi="ＭＳ 明朝" w:hint="eastAsia"/>
              </w:rPr>
              <w:t>４</w:t>
            </w:r>
            <w:r w:rsidRPr="002327A5">
              <w:rPr>
                <w:rFonts w:ascii="ＭＳ 明朝" w:eastAsia="ＭＳ 明朝" w:hAnsi="ＭＳ 明朝" w:hint="eastAsia"/>
              </w:rPr>
              <w:t>年度</w:t>
            </w:r>
          </w:p>
        </w:tc>
        <w:tc>
          <w:tcPr>
            <w:tcW w:w="2835" w:type="dxa"/>
          </w:tcPr>
          <w:p w14:paraId="2DB2FD76" w14:textId="4D43E731" w:rsidR="00AA27D1" w:rsidRPr="002327A5" w:rsidRDefault="008F0E63" w:rsidP="00AA27D1">
            <w:pPr>
              <w:pStyle w:val="a5"/>
              <w:ind w:leftChars="0" w:left="0"/>
              <w:jc w:val="center"/>
              <w:rPr>
                <w:rFonts w:ascii="ＭＳ 明朝" w:eastAsia="ＭＳ 明朝" w:hAnsi="ＭＳ 明朝"/>
              </w:rPr>
            </w:pPr>
            <w:r w:rsidRPr="002327A5">
              <w:rPr>
                <w:rFonts w:ascii="ＭＳ 明朝" w:eastAsia="ＭＳ 明朝" w:hAnsi="ＭＳ 明朝" w:hint="eastAsia"/>
              </w:rPr>
              <w:t>３２</w:t>
            </w:r>
            <w:r w:rsidR="00AA27D1" w:rsidRPr="002327A5">
              <w:rPr>
                <w:rFonts w:ascii="ＭＳ 明朝" w:eastAsia="ＭＳ 明朝" w:hAnsi="ＭＳ 明朝" w:hint="eastAsia"/>
              </w:rPr>
              <w:t>％</w:t>
            </w:r>
          </w:p>
        </w:tc>
        <w:tc>
          <w:tcPr>
            <w:tcW w:w="2970" w:type="dxa"/>
          </w:tcPr>
          <w:p w14:paraId="46B26498" w14:textId="4293EE8D" w:rsidR="00AA27D1" w:rsidRPr="002327A5" w:rsidRDefault="008F0E63" w:rsidP="00AA27D1">
            <w:pPr>
              <w:pStyle w:val="a5"/>
              <w:ind w:leftChars="0" w:left="0"/>
              <w:jc w:val="center"/>
              <w:rPr>
                <w:rFonts w:ascii="ＭＳ 明朝" w:eastAsia="ＭＳ 明朝" w:hAnsi="ＭＳ 明朝"/>
              </w:rPr>
            </w:pPr>
            <w:r w:rsidRPr="002327A5">
              <w:rPr>
                <w:rFonts w:ascii="ＭＳ 明朝" w:eastAsia="ＭＳ 明朝" w:hAnsi="ＭＳ 明朝" w:hint="eastAsia"/>
              </w:rPr>
              <w:t>６４</w:t>
            </w:r>
            <w:r w:rsidR="00AA27D1" w:rsidRPr="002327A5">
              <w:rPr>
                <w:rFonts w:ascii="ＭＳ 明朝" w:eastAsia="ＭＳ 明朝" w:hAnsi="ＭＳ 明朝" w:hint="eastAsia"/>
              </w:rPr>
              <w:t>％</w:t>
            </w:r>
          </w:p>
        </w:tc>
      </w:tr>
      <w:tr w:rsidR="002327A5" w:rsidRPr="002327A5" w14:paraId="1C2E68F2" w14:textId="77777777" w:rsidTr="00AA27D1">
        <w:tc>
          <w:tcPr>
            <w:tcW w:w="1697" w:type="dxa"/>
          </w:tcPr>
          <w:p w14:paraId="12CB1220" w14:textId="75645E89" w:rsidR="00AA27D1" w:rsidRPr="002327A5" w:rsidRDefault="00AA27D1" w:rsidP="00AA27D1">
            <w:pPr>
              <w:pStyle w:val="a5"/>
              <w:ind w:leftChars="0" w:left="0"/>
              <w:jc w:val="center"/>
              <w:rPr>
                <w:rFonts w:ascii="ＭＳ 明朝" w:eastAsia="ＭＳ 明朝" w:hAnsi="ＭＳ 明朝"/>
              </w:rPr>
            </w:pPr>
            <w:r w:rsidRPr="002327A5">
              <w:rPr>
                <w:rFonts w:ascii="ＭＳ 明朝" w:eastAsia="ＭＳ 明朝" w:hAnsi="ＭＳ 明朝" w:hint="eastAsia"/>
              </w:rPr>
              <w:t>令和</w:t>
            </w:r>
            <w:r w:rsidR="008F0E63" w:rsidRPr="002327A5">
              <w:rPr>
                <w:rFonts w:ascii="ＭＳ 明朝" w:eastAsia="ＭＳ 明朝" w:hAnsi="ＭＳ 明朝" w:hint="eastAsia"/>
              </w:rPr>
              <w:t>５</w:t>
            </w:r>
            <w:r w:rsidRPr="002327A5">
              <w:rPr>
                <w:rFonts w:ascii="ＭＳ 明朝" w:eastAsia="ＭＳ 明朝" w:hAnsi="ＭＳ 明朝" w:hint="eastAsia"/>
              </w:rPr>
              <w:t>年度</w:t>
            </w:r>
          </w:p>
        </w:tc>
        <w:tc>
          <w:tcPr>
            <w:tcW w:w="2835" w:type="dxa"/>
          </w:tcPr>
          <w:p w14:paraId="138308A7" w14:textId="5B1DD9F6" w:rsidR="00AA27D1" w:rsidRPr="002327A5" w:rsidRDefault="008F0E63" w:rsidP="00AA27D1">
            <w:pPr>
              <w:pStyle w:val="a5"/>
              <w:ind w:leftChars="0" w:left="0"/>
              <w:jc w:val="center"/>
              <w:rPr>
                <w:rFonts w:ascii="ＭＳ 明朝" w:eastAsia="ＭＳ 明朝" w:hAnsi="ＭＳ 明朝"/>
              </w:rPr>
            </w:pPr>
            <w:r w:rsidRPr="002327A5">
              <w:rPr>
                <w:rFonts w:ascii="ＭＳ 明朝" w:eastAsia="ＭＳ 明朝" w:hAnsi="ＭＳ 明朝" w:hint="eastAsia"/>
              </w:rPr>
              <w:t>３０</w:t>
            </w:r>
            <w:r w:rsidR="00AA27D1" w:rsidRPr="002327A5">
              <w:rPr>
                <w:rFonts w:ascii="ＭＳ 明朝" w:eastAsia="ＭＳ 明朝" w:hAnsi="ＭＳ 明朝" w:hint="eastAsia"/>
              </w:rPr>
              <w:t>％</w:t>
            </w:r>
          </w:p>
        </w:tc>
        <w:tc>
          <w:tcPr>
            <w:tcW w:w="2970" w:type="dxa"/>
          </w:tcPr>
          <w:p w14:paraId="24EFBCE5" w14:textId="6B369143" w:rsidR="00AA27D1" w:rsidRPr="002327A5" w:rsidRDefault="008F0E63" w:rsidP="00AA27D1">
            <w:pPr>
              <w:pStyle w:val="a5"/>
              <w:ind w:leftChars="0" w:left="0"/>
              <w:jc w:val="center"/>
              <w:rPr>
                <w:rFonts w:ascii="ＭＳ 明朝" w:eastAsia="ＭＳ 明朝" w:hAnsi="ＭＳ 明朝"/>
              </w:rPr>
            </w:pPr>
            <w:r w:rsidRPr="002327A5">
              <w:rPr>
                <w:rFonts w:ascii="ＭＳ 明朝" w:eastAsia="ＭＳ 明朝" w:hAnsi="ＭＳ 明朝" w:hint="eastAsia"/>
              </w:rPr>
              <w:t>６４</w:t>
            </w:r>
            <w:r w:rsidR="00AA27D1" w:rsidRPr="002327A5">
              <w:rPr>
                <w:rFonts w:ascii="ＭＳ 明朝" w:eastAsia="ＭＳ 明朝" w:hAnsi="ＭＳ 明朝" w:hint="eastAsia"/>
              </w:rPr>
              <w:t>％</w:t>
            </w:r>
          </w:p>
        </w:tc>
      </w:tr>
      <w:tr w:rsidR="002327A5" w:rsidRPr="002327A5" w14:paraId="1B098ADC" w14:textId="77777777" w:rsidTr="00AA27D1">
        <w:tc>
          <w:tcPr>
            <w:tcW w:w="1697" w:type="dxa"/>
          </w:tcPr>
          <w:p w14:paraId="3B7CD7E4" w14:textId="04D5F445" w:rsidR="00AA27D1" w:rsidRPr="002327A5" w:rsidRDefault="00AA27D1" w:rsidP="00AA27D1">
            <w:pPr>
              <w:pStyle w:val="a5"/>
              <w:ind w:leftChars="0" w:left="0"/>
              <w:jc w:val="center"/>
              <w:rPr>
                <w:rFonts w:ascii="ＭＳ 明朝" w:eastAsia="ＭＳ 明朝" w:hAnsi="ＭＳ 明朝"/>
              </w:rPr>
            </w:pPr>
            <w:r w:rsidRPr="002327A5">
              <w:rPr>
                <w:rFonts w:ascii="ＭＳ 明朝" w:eastAsia="ＭＳ 明朝" w:hAnsi="ＭＳ 明朝" w:hint="eastAsia"/>
              </w:rPr>
              <w:lastRenderedPageBreak/>
              <w:t>令和</w:t>
            </w:r>
            <w:r w:rsidR="008F0E63" w:rsidRPr="002327A5">
              <w:rPr>
                <w:rFonts w:ascii="ＭＳ 明朝" w:eastAsia="ＭＳ 明朝" w:hAnsi="ＭＳ 明朝" w:hint="eastAsia"/>
              </w:rPr>
              <w:t>６</w:t>
            </w:r>
            <w:r w:rsidRPr="002327A5">
              <w:rPr>
                <w:rFonts w:ascii="ＭＳ 明朝" w:eastAsia="ＭＳ 明朝" w:hAnsi="ＭＳ 明朝" w:hint="eastAsia"/>
              </w:rPr>
              <w:t>年度</w:t>
            </w:r>
          </w:p>
        </w:tc>
        <w:tc>
          <w:tcPr>
            <w:tcW w:w="2835" w:type="dxa"/>
          </w:tcPr>
          <w:p w14:paraId="3F7326B6" w14:textId="3A72DE04" w:rsidR="00AA27D1" w:rsidRPr="002327A5" w:rsidRDefault="008F0E63" w:rsidP="00AA27D1">
            <w:pPr>
              <w:pStyle w:val="a5"/>
              <w:ind w:leftChars="0" w:left="0"/>
              <w:jc w:val="center"/>
              <w:rPr>
                <w:rFonts w:ascii="ＭＳ 明朝" w:eastAsia="ＭＳ 明朝" w:hAnsi="ＭＳ 明朝"/>
              </w:rPr>
            </w:pPr>
            <w:r w:rsidRPr="002327A5">
              <w:rPr>
                <w:rFonts w:ascii="ＭＳ 明朝" w:eastAsia="ＭＳ 明朝" w:hAnsi="ＭＳ 明朝" w:hint="eastAsia"/>
              </w:rPr>
              <w:t>３３</w:t>
            </w:r>
            <w:r w:rsidR="00AA27D1" w:rsidRPr="002327A5">
              <w:rPr>
                <w:rFonts w:ascii="ＭＳ 明朝" w:eastAsia="ＭＳ 明朝" w:hAnsi="ＭＳ 明朝" w:hint="eastAsia"/>
              </w:rPr>
              <w:t>％</w:t>
            </w:r>
          </w:p>
        </w:tc>
        <w:tc>
          <w:tcPr>
            <w:tcW w:w="2970" w:type="dxa"/>
          </w:tcPr>
          <w:p w14:paraId="3FA0E8A3" w14:textId="4931A85F" w:rsidR="00AA27D1" w:rsidRPr="002327A5" w:rsidRDefault="008F0E63" w:rsidP="00AA27D1">
            <w:pPr>
              <w:jc w:val="center"/>
              <w:rPr>
                <w:rFonts w:ascii="ＭＳ 明朝" w:eastAsia="ＭＳ 明朝" w:hAnsi="ＭＳ 明朝"/>
              </w:rPr>
            </w:pPr>
            <w:r w:rsidRPr="002327A5">
              <w:rPr>
                <w:rFonts w:ascii="ＭＳ 明朝" w:eastAsia="ＭＳ 明朝" w:hAnsi="ＭＳ 明朝" w:hint="eastAsia"/>
              </w:rPr>
              <w:t>６４</w:t>
            </w:r>
            <w:r w:rsidR="00AA27D1" w:rsidRPr="002327A5">
              <w:rPr>
                <w:rFonts w:ascii="ＭＳ 明朝" w:eastAsia="ＭＳ 明朝" w:hAnsi="ＭＳ 明朝" w:hint="eastAsia"/>
              </w:rPr>
              <w:t>％</w:t>
            </w:r>
          </w:p>
        </w:tc>
      </w:tr>
    </w:tbl>
    <w:p w14:paraId="5820E500" w14:textId="11152AA4" w:rsidR="00AA27D1" w:rsidRPr="002327A5" w:rsidRDefault="00AA27D1" w:rsidP="008F0E63">
      <w:pPr>
        <w:pStyle w:val="a5"/>
        <w:ind w:leftChars="472" w:left="1274" w:hangingChars="135" w:hanging="283"/>
        <w:rPr>
          <w:rFonts w:ascii="ＭＳ 明朝" w:eastAsia="ＭＳ 明朝" w:hAnsi="ＭＳ 明朝"/>
        </w:rPr>
      </w:pPr>
      <w:r w:rsidRPr="002327A5">
        <w:rPr>
          <w:rFonts w:ascii="ＭＳ 明朝" w:eastAsia="ＭＳ 明朝" w:hAnsi="ＭＳ 明朝" w:hint="eastAsia"/>
        </w:rPr>
        <w:t>※</w:t>
      </w:r>
      <w:r w:rsidR="008F0E63" w:rsidRPr="002327A5">
        <w:rPr>
          <w:rFonts w:ascii="ＭＳ 明朝" w:eastAsia="ＭＳ 明朝" w:hAnsi="ＭＳ 明朝" w:hint="eastAsia"/>
        </w:rPr>
        <w:t xml:space="preserve">　</w:t>
      </w:r>
      <w:r w:rsidRPr="002327A5">
        <w:rPr>
          <w:rFonts w:ascii="ＭＳ 明朝" w:eastAsia="ＭＳ 明朝" w:hAnsi="ＭＳ 明朝" w:hint="eastAsia"/>
        </w:rPr>
        <w:t>「時間外在校等時間数」は、1週間（土日含む）において教育職員1日当たり42時間30分（8時間30分×5日）を超える在校等時間数を集計</w:t>
      </w:r>
    </w:p>
    <w:sectPr w:rsidR="00AA27D1" w:rsidRPr="002327A5" w:rsidSect="003F342E">
      <w:footerReference w:type="default" r:id="rId9"/>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08F6" w14:textId="77777777" w:rsidR="004374DC" w:rsidRDefault="004374DC" w:rsidP="000B69DB">
      <w:r>
        <w:separator/>
      </w:r>
    </w:p>
  </w:endnote>
  <w:endnote w:type="continuationSeparator" w:id="0">
    <w:p w14:paraId="37271D35" w14:textId="77777777" w:rsidR="004374DC" w:rsidRDefault="004374DC" w:rsidP="000B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CACB" w14:textId="77777777" w:rsidR="005D684C" w:rsidRDefault="005D684C">
    <w:pPr>
      <w:pStyle w:val="a9"/>
      <w:jc w:val="center"/>
    </w:pPr>
  </w:p>
  <w:p w14:paraId="6328B3CC" w14:textId="77777777" w:rsidR="00663789" w:rsidRDefault="0066378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451385"/>
      <w:docPartObj>
        <w:docPartGallery w:val="Page Numbers (Bottom of Page)"/>
        <w:docPartUnique/>
      </w:docPartObj>
    </w:sdtPr>
    <w:sdtEndPr/>
    <w:sdtContent>
      <w:p w14:paraId="62394BD3" w14:textId="77777777" w:rsidR="00B21AE0" w:rsidRDefault="00B21AE0">
        <w:pPr>
          <w:pStyle w:val="a9"/>
          <w:jc w:val="center"/>
        </w:pPr>
        <w:r>
          <w:fldChar w:fldCharType="begin"/>
        </w:r>
        <w:r>
          <w:instrText>PAGE   \* MERGEFORMAT</w:instrText>
        </w:r>
        <w:r>
          <w:fldChar w:fldCharType="separate"/>
        </w:r>
        <w:r>
          <w:rPr>
            <w:lang w:val="ja-JP"/>
          </w:rPr>
          <w:t>2</w:t>
        </w:r>
        <w:r>
          <w:fldChar w:fldCharType="end"/>
        </w:r>
      </w:p>
    </w:sdtContent>
  </w:sdt>
  <w:p w14:paraId="4B1EC295" w14:textId="77777777" w:rsidR="00B21AE0" w:rsidRDefault="00B21A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E067" w14:textId="77777777" w:rsidR="004374DC" w:rsidRDefault="004374DC" w:rsidP="000B69DB">
      <w:r>
        <w:separator/>
      </w:r>
    </w:p>
  </w:footnote>
  <w:footnote w:type="continuationSeparator" w:id="0">
    <w:p w14:paraId="119E02EE" w14:textId="77777777" w:rsidR="004374DC" w:rsidRDefault="004374DC" w:rsidP="000B6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B98"/>
    <w:multiLevelType w:val="multilevel"/>
    <w:tmpl w:val="65E6B2CE"/>
    <w:lvl w:ilvl="0">
      <w:start w:val="1"/>
      <w:numFmt w:val="bullet"/>
      <w:lvlText w:val=""/>
      <w:lvlJc w:val="left"/>
      <w:pPr>
        <w:ind w:left="850" w:hanging="425"/>
      </w:pPr>
      <w:rPr>
        <w:rFonts w:ascii="Wingdings" w:hAnsi="Wingdings" w:hint="default"/>
      </w:rPr>
    </w:lvl>
    <w:lvl w:ilvl="1">
      <w:start w:val="1"/>
      <w:numFmt w:val="decimal"/>
      <w:lvlText w:val="%1.%2"/>
      <w:lvlJc w:val="left"/>
      <w:pPr>
        <w:ind w:left="1417" w:hanging="567"/>
      </w:pPr>
      <w:rPr>
        <w:rFonts w:hint="default"/>
      </w:rPr>
    </w:lvl>
    <w:lvl w:ilvl="2">
      <w:start w:val="1"/>
      <w:numFmt w:val="decimal"/>
      <w:lvlText w:val="%1.%2.%3"/>
      <w:lvlJc w:val="left"/>
      <w:pPr>
        <w:ind w:left="1843" w:hanging="567"/>
      </w:pPr>
      <w:rPr>
        <w:rFonts w:hint="default"/>
      </w:rPr>
    </w:lvl>
    <w:lvl w:ilvl="3">
      <w:start w:val="1"/>
      <w:numFmt w:val="decimal"/>
      <w:lvlText w:val="%1.%2.%3.%4"/>
      <w:lvlJc w:val="left"/>
      <w:pPr>
        <w:ind w:left="2409" w:hanging="708"/>
      </w:pPr>
      <w:rPr>
        <w:rFonts w:hint="default"/>
      </w:rPr>
    </w:lvl>
    <w:lvl w:ilvl="4">
      <w:start w:val="1"/>
      <w:numFmt w:val="decimal"/>
      <w:lvlText w:val="%1.%2.%3.%4.%5"/>
      <w:lvlJc w:val="left"/>
      <w:pPr>
        <w:ind w:left="2976" w:hanging="850"/>
      </w:pPr>
      <w:rPr>
        <w:rFonts w:hint="default"/>
      </w:rPr>
    </w:lvl>
    <w:lvl w:ilvl="5">
      <w:start w:val="1"/>
      <w:numFmt w:val="decimal"/>
      <w:lvlText w:val="%1.%2.%3.%4.%5.%6"/>
      <w:lvlJc w:val="left"/>
      <w:pPr>
        <w:ind w:left="3685" w:hanging="1134"/>
      </w:pPr>
      <w:rPr>
        <w:rFonts w:hint="default"/>
      </w:rPr>
    </w:lvl>
    <w:lvl w:ilvl="6">
      <w:start w:val="1"/>
      <w:numFmt w:val="decimal"/>
      <w:lvlText w:val="%1.%2.%3.%4.%5.%6.%7"/>
      <w:lvlJc w:val="left"/>
      <w:pPr>
        <w:ind w:left="4252" w:hanging="1276"/>
      </w:pPr>
      <w:rPr>
        <w:rFonts w:hint="default"/>
      </w:rPr>
    </w:lvl>
    <w:lvl w:ilvl="7">
      <w:start w:val="1"/>
      <w:numFmt w:val="decimal"/>
      <w:lvlText w:val="%1.%2.%3.%4.%5.%6.%7.%8"/>
      <w:lvlJc w:val="left"/>
      <w:pPr>
        <w:ind w:left="4819" w:hanging="1418"/>
      </w:pPr>
      <w:rPr>
        <w:rFonts w:hint="default"/>
      </w:rPr>
    </w:lvl>
    <w:lvl w:ilvl="8">
      <w:start w:val="1"/>
      <w:numFmt w:val="decimal"/>
      <w:lvlText w:val="%1.%2.%3.%4.%5.%6.%7.%8.%9"/>
      <w:lvlJc w:val="left"/>
      <w:pPr>
        <w:ind w:left="5527" w:hanging="1700"/>
      </w:pPr>
      <w:rPr>
        <w:rFonts w:hint="default"/>
      </w:rPr>
    </w:lvl>
  </w:abstractNum>
  <w:abstractNum w:abstractNumId="1" w15:restartNumberingAfterBreak="0">
    <w:nsid w:val="09B17ECC"/>
    <w:multiLevelType w:val="multilevel"/>
    <w:tmpl w:val="A536787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EnclosedCircle"/>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A79749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E522063"/>
    <w:multiLevelType w:val="hybridMultilevel"/>
    <w:tmpl w:val="67BC0912"/>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4" w15:restartNumberingAfterBreak="0">
    <w:nsid w:val="0E5D28B0"/>
    <w:multiLevelType w:val="hybridMultilevel"/>
    <w:tmpl w:val="2B50FA7C"/>
    <w:lvl w:ilvl="0" w:tplc="498260E2">
      <w:start w:val="1"/>
      <w:numFmt w:val="decimalEnclosedCircle"/>
      <w:lvlText w:val="%1"/>
      <w:lvlJc w:val="left"/>
      <w:pPr>
        <w:ind w:left="1412"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5969B9"/>
    <w:multiLevelType w:val="multilevel"/>
    <w:tmpl w:val="6E8C4F9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EnclosedCircle"/>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A0864F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B536564"/>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8" w15:restartNumberingAfterBreak="0">
    <w:nsid w:val="1BBD5709"/>
    <w:multiLevelType w:val="multilevel"/>
    <w:tmpl w:val="03C28C0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EnclosedCircle"/>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C01AB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1F44200C"/>
    <w:multiLevelType w:val="multilevel"/>
    <w:tmpl w:val="65E6B2CE"/>
    <w:lvl w:ilvl="0">
      <w:start w:val="1"/>
      <w:numFmt w:val="bullet"/>
      <w:lvlText w:val=""/>
      <w:lvlJc w:val="left"/>
      <w:pPr>
        <w:ind w:left="850" w:hanging="425"/>
      </w:pPr>
      <w:rPr>
        <w:rFonts w:ascii="Wingdings" w:hAnsi="Wingdings" w:hint="default"/>
      </w:rPr>
    </w:lvl>
    <w:lvl w:ilvl="1">
      <w:start w:val="1"/>
      <w:numFmt w:val="decimal"/>
      <w:lvlText w:val="%1.%2"/>
      <w:lvlJc w:val="left"/>
      <w:pPr>
        <w:ind w:left="1417" w:hanging="567"/>
      </w:pPr>
      <w:rPr>
        <w:rFonts w:hint="default"/>
      </w:rPr>
    </w:lvl>
    <w:lvl w:ilvl="2">
      <w:start w:val="1"/>
      <w:numFmt w:val="decimal"/>
      <w:lvlText w:val="%1.%2.%3"/>
      <w:lvlJc w:val="left"/>
      <w:pPr>
        <w:ind w:left="1843" w:hanging="567"/>
      </w:pPr>
      <w:rPr>
        <w:rFonts w:hint="default"/>
      </w:rPr>
    </w:lvl>
    <w:lvl w:ilvl="3">
      <w:start w:val="1"/>
      <w:numFmt w:val="decimal"/>
      <w:lvlText w:val="%1.%2.%3.%4"/>
      <w:lvlJc w:val="left"/>
      <w:pPr>
        <w:ind w:left="2409" w:hanging="708"/>
      </w:pPr>
      <w:rPr>
        <w:rFonts w:hint="default"/>
      </w:rPr>
    </w:lvl>
    <w:lvl w:ilvl="4">
      <w:start w:val="1"/>
      <w:numFmt w:val="decimal"/>
      <w:lvlText w:val="%1.%2.%3.%4.%5"/>
      <w:lvlJc w:val="left"/>
      <w:pPr>
        <w:ind w:left="2976" w:hanging="850"/>
      </w:pPr>
      <w:rPr>
        <w:rFonts w:hint="default"/>
      </w:rPr>
    </w:lvl>
    <w:lvl w:ilvl="5">
      <w:start w:val="1"/>
      <w:numFmt w:val="decimal"/>
      <w:lvlText w:val="%1.%2.%3.%4.%5.%6"/>
      <w:lvlJc w:val="left"/>
      <w:pPr>
        <w:ind w:left="3685" w:hanging="1134"/>
      </w:pPr>
      <w:rPr>
        <w:rFonts w:hint="default"/>
      </w:rPr>
    </w:lvl>
    <w:lvl w:ilvl="6">
      <w:start w:val="1"/>
      <w:numFmt w:val="decimal"/>
      <w:lvlText w:val="%1.%2.%3.%4.%5.%6.%7"/>
      <w:lvlJc w:val="left"/>
      <w:pPr>
        <w:ind w:left="4252" w:hanging="1276"/>
      </w:pPr>
      <w:rPr>
        <w:rFonts w:hint="default"/>
      </w:rPr>
    </w:lvl>
    <w:lvl w:ilvl="7">
      <w:start w:val="1"/>
      <w:numFmt w:val="decimal"/>
      <w:lvlText w:val="%1.%2.%3.%4.%5.%6.%7.%8"/>
      <w:lvlJc w:val="left"/>
      <w:pPr>
        <w:ind w:left="4819" w:hanging="1418"/>
      </w:pPr>
      <w:rPr>
        <w:rFonts w:hint="default"/>
      </w:rPr>
    </w:lvl>
    <w:lvl w:ilvl="8">
      <w:start w:val="1"/>
      <w:numFmt w:val="decimal"/>
      <w:lvlText w:val="%1.%2.%3.%4.%5.%6.%7.%8.%9"/>
      <w:lvlJc w:val="left"/>
      <w:pPr>
        <w:ind w:left="5527" w:hanging="1700"/>
      </w:pPr>
      <w:rPr>
        <w:rFonts w:hint="default"/>
      </w:rPr>
    </w:lvl>
  </w:abstractNum>
  <w:abstractNum w:abstractNumId="11" w15:restartNumberingAfterBreak="0">
    <w:nsid w:val="240464F1"/>
    <w:multiLevelType w:val="multilevel"/>
    <w:tmpl w:val="A536787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EnclosedCircle"/>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27B50834"/>
    <w:multiLevelType w:val="multilevel"/>
    <w:tmpl w:val="65E6B2CE"/>
    <w:lvl w:ilvl="0">
      <w:start w:val="1"/>
      <w:numFmt w:val="bullet"/>
      <w:lvlText w:val=""/>
      <w:lvlJc w:val="left"/>
      <w:pPr>
        <w:ind w:left="850" w:hanging="425"/>
      </w:pPr>
      <w:rPr>
        <w:rFonts w:ascii="Wingdings" w:hAnsi="Wingdings" w:hint="default"/>
      </w:rPr>
    </w:lvl>
    <w:lvl w:ilvl="1">
      <w:start w:val="1"/>
      <w:numFmt w:val="decimal"/>
      <w:lvlText w:val="%1.%2"/>
      <w:lvlJc w:val="left"/>
      <w:pPr>
        <w:ind w:left="1417" w:hanging="567"/>
      </w:pPr>
      <w:rPr>
        <w:rFonts w:hint="default"/>
      </w:rPr>
    </w:lvl>
    <w:lvl w:ilvl="2">
      <w:start w:val="1"/>
      <w:numFmt w:val="decimal"/>
      <w:lvlText w:val="%1.%2.%3"/>
      <w:lvlJc w:val="left"/>
      <w:pPr>
        <w:ind w:left="1843" w:hanging="567"/>
      </w:pPr>
      <w:rPr>
        <w:rFonts w:hint="default"/>
      </w:rPr>
    </w:lvl>
    <w:lvl w:ilvl="3">
      <w:start w:val="1"/>
      <w:numFmt w:val="decimal"/>
      <w:lvlText w:val="%1.%2.%3.%4"/>
      <w:lvlJc w:val="left"/>
      <w:pPr>
        <w:ind w:left="2409" w:hanging="708"/>
      </w:pPr>
      <w:rPr>
        <w:rFonts w:hint="default"/>
      </w:rPr>
    </w:lvl>
    <w:lvl w:ilvl="4">
      <w:start w:val="1"/>
      <w:numFmt w:val="decimal"/>
      <w:lvlText w:val="%1.%2.%3.%4.%5"/>
      <w:lvlJc w:val="left"/>
      <w:pPr>
        <w:ind w:left="2976" w:hanging="850"/>
      </w:pPr>
      <w:rPr>
        <w:rFonts w:hint="default"/>
      </w:rPr>
    </w:lvl>
    <w:lvl w:ilvl="5">
      <w:start w:val="1"/>
      <w:numFmt w:val="decimal"/>
      <w:lvlText w:val="%1.%2.%3.%4.%5.%6"/>
      <w:lvlJc w:val="left"/>
      <w:pPr>
        <w:ind w:left="3685" w:hanging="1134"/>
      </w:pPr>
      <w:rPr>
        <w:rFonts w:hint="default"/>
      </w:rPr>
    </w:lvl>
    <w:lvl w:ilvl="6">
      <w:start w:val="1"/>
      <w:numFmt w:val="decimal"/>
      <w:lvlText w:val="%1.%2.%3.%4.%5.%6.%7"/>
      <w:lvlJc w:val="left"/>
      <w:pPr>
        <w:ind w:left="4252" w:hanging="1276"/>
      </w:pPr>
      <w:rPr>
        <w:rFonts w:hint="default"/>
      </w:rPr>
    </w:lvl>
    <w:lvl w:ilvl="7">
      <w:start w:val="1"/>
      <w:numFmt w:val="decimal"/>
      <w:lvlText w:val="%1.%2.%3.%4.%5.%6.%7.%8"/>
      <w:lvlJc w:val="left"/>
      <w:pPr>
        <w:ind w:left="4819" w:hanging="1418"/>
      </w:pPr>
      <w:rPr>
        <w:rFonts w:hint="default"/>
      </w:rPr>
    </w:lvl>
    <w:lvl w:ilvl="8">
      <w:start w:val="1"/>
      <w:numFmt w:val="decimal"/>
      <w:lvlText w:val="%1.%2.%3.%4.%5.%6.%7.%8.%9"/>
      <w:lvlJc w:val="left"/>
      <w:pPr>
        <w:ind w:left="5527" w:hanging="1700"/>
      </w:pPr>
      <w:rPr>
        <w:rFonts w:hint="default"/>
      </w:rPr>
    </w:lvl>
  </w:abstractNum>
  <w:abstractNum w:abstractNumId="13" w15:restartNumberingAfterBreak="0">
    <w:nsid w:val="2A08217A"/>
    <w:multiLevelType w:val="hybridMultilevel"/>
    <w:tmpl w:val="D788F67C"/>
    <w:lvl w:ilvl="0" w:tplc="04090011">
      <w:start w:val="1"/>
      <w:numFmt w:val="decimalEnclosedCircle"/>
      <w:lvlText w:val="%1"/>
      <w:lvlJc w:val="left"/>
      <w:pPr>
        <w:ind w:left="1412" w:hanging="420"/>
      </w:p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4" w15:restartNumberingAfterBreak="0">
    <w:nsid w:val="2AC61BDE"/>
    <w:multiLevelType w:val="multilevel"/>
    <w:tmpl w:val="6E8C4F9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EnclosedCircle"/>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2EBF1B11"/>
    <w:multiLevelType w:val="multilevel"/>
    <w:tmpl w:val="0409001D"/>
    <w:lvl w:ilvl="0">
      <w:start w:val="1"/>
      <w:numFmt w:val="decimal"/>
      <w:lvlText w:val="%1"/>
      <w:lvlJc w:val="left"/>
      <w:pPr>
        <w:ind w:left="1265" w:hanging="425"/>
      </w:pPr>
    </w:lvl>
    <w:lvl w:ilvl="1">
      <w:start w:val="1"/>
      <w:numFmt w:val="decimal"/>
      <w:lvlText w:val="%1.%2"/>
      <w:lvlJc w:val="left"/>
      <w:pPr>
        <w:ind w:left="1832" w:hanging="567"/>
      </w:pPr>
    </w:lvl>
    <w:lvl w:ilvl="2">
      <w:start w:val="1"/>
      <w:numFmt w:val="decimal"/>
      <w:lvlText w:val="%1.%2.%3"/>
      <w:lvlJc w:val="left"/>
      <w:pPr>
        <w:ind w:left="2258" w:hanging="567"/>
      </w:pPr>
    </w:lvl>
    <w:lvl w:ilvl="3">
      <w:start w:val="1"/>
      <w:numFmt w:val="decimal"/>
      <w:lvlText w:val="%1.%2.%3.%4"/>
      <w:lvlJc w:val="left"/>
      <w:pPr>
        <w:ind w:left="2824" w:hanging="708"/>
      </w:pPr>
    </w:lvl>
    <w:lvl w:ilvl="4">
      <w:start w:val="1"/>
      <w:numFmt w:val="decimal"/>
      <w:lvlText w:val="%1.%2.%3.%4.%5"/>
      <w:lvlJc w:val="left"/>
      <w:pPr>
        <w:ind w:left="3391" w:hanging="850"/>
      </w:pPr>
    </w:lvl>
    <w:lvl w:ilvl="5">
      <w:start w:val="1"/>
      <w:numFmt w:val="decimal"/>
      <w:lvlText w:val="%1.%2.%3.%4.%5.%6"/>
      <w:lvlJc w:val="left"/>
      <w:pPr>
        <w:ind w:left="4100" w:hanging="1134"/>
      </w:pPr>
    </w:lvl>
    <w:lvl w:ilvl="6">
      <w:start w:val="1"/>
      <w:numFmt w:val="decimal"/>
      <w:lvlText w:val="%1.%2.%3.%4.%5.%6.%7"/>
      <w:lvlJc w:val="left"/>
      <w:pPr>
        <w:ind w:left="4667" w:hanging="1276"/>
      </w:pPr>
    </w:lvl>
    <w:lvl w:ilvl="7">
      <w:start w:val="1"/>
      <w:numFmt w:val="decimal"/>
      <w:lvlText w:val="%1.%2.%3.%4.%5.%6.%7.%8"/>
      <w:lvlJc w:val="left"/>
      <w:pPr>
        <w:ind w:left="5234" w:hanging="1418"/>
      </w:pPr>
    </w:lvl>
    <w:lvl w:ilvl="8">
      <w:start w:val="1"/>
      <w:numFmt w:val="decimal"/>
      <w:lvlText w:val="%1.%2.%3.%4.%5.%6.%7.%8.%9"/>
      <w:lvlJc w:val="left"/>
      <w:pPr>
        <w:ind w:left="5942" w:hanging="1700"/>
      </w:pPr>
    </w:lvl>
  </w:abstractNum>
  <w:abstractNum w:abstractNumId="16" w15:restartNumberingAfterBreak="0">
    <w:nsid w:val="2FC71DDA"/>
    <w:multiLevelType w:val="multilevel"/>
    <w:tmpl w:val="6E8C4F9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EnclosedCircle"/>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36406905"/>
    <w:multiLevelType w:val="multilevel"/>
    <w:tmpl w:val="64548792"/>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39250DA2"/>
    <w:multiLevelType w:val="multilevel"/>
    <w:tmpl w:val="234C7BD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EnclosedCircle"/>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3B236D98"/>
    <w:multiLevelType w:val="multilevel"/>
    <w:tmpl w:val="65E6B2CE"/>
    <w:lvl w:ilvl="0">
      <w:start w:val="1"/>
      <w:numFmt w:val="bullet"/>
      <w:lvlText w:val=""/>
      <w:lvlJc w:val="left"/>
      <w:pPr>
        <w:ind w:left="850" w:hanging="425"/>
      </w:pPr>
      <w:rPr>
        <w:rFonts w:ascii="Wingdings" w:hAnsi="Wingdings" w:hint="default"/>
      </w:rPr>
    </w:lvl>
    <w:lvl w:ilvl="1">
      <w:start w:val="1"/>
      <w:numFmt w:val="decimal"/>
      <w:lvlText w:val="%1.%2"/>
      <w:lvlJc w:val="left"/>
      <w:pPr>
        <w:ind w:left="1417" w:hanging="567"/>
      </w:pPr>
      <w:rPr>
        <w:rFonts w:hint="default"/>
      </w:rPr>
    </w:lvl>
    <w:lvl w:ilvl="2">
      <w:start w:val="1"/>
      <w:numFmt w:val="decimal"/>
      <w:lvlText w:val="%1.%2.%3"/>
      <w:lvlJc w:val="left"/>
      <w:pPr>
        <w:ind w:left="1843" w:hanging="567"/>
      </w:pPr>
      <w:rPr>
        <w:rFonts w:hint="default"/>
      </w:rPr>
    </w:lvl>
    <w:lvl w:ilvl="3">
      <w:start w:val="1"/>
      <w:numFmt w:val="decimal"/>
      <w:lvlText w:val="%1.%2.%3.%4"/>
      <w:lvlJc w:val="left"/>
      <w:pPr>
        <w:ind w:left="2409" w:hanging="708"/>
      </w:pPr>
      <w:rPr>
        <w:rFonts w:hint="default"/>
      </w:rPr>
    </w:lvl>
    <w:lvl w:ilvl="4">
      <w:start w:val="1"/>
      <w:numFmt w:val="decimal"/>
      <w:lvlText w:val="%1.%2.%3.%4.%5"/>
      <w:lvlJc w:val="left"/>
      <w:pPr>
        <w:ind w:left="2976" w:hanging="850"/>
      </w:pPr>
      <w:rPr>
        <w:rFonts w:hint="default"/>
      </w:rPr>
    </w:lvl>
    <w:lvl w:ilvl="5">
      <w:start w:val="1"/>
      <w:numFmt w:val="decimal"/>
      <w:lvlText w:val="%1.%2.%3.%4.%5.%6"/>
      <w:lvlJc w:val="left"/>
      <w:pPr>
        <w:ind w:left="3685" w:hanging="1134"/>
      </w:pPr>
      <w:rPr>
        <w:rFonts w:hint="default"/>
      </w:rPr>
    </w:lvl>
    <w:lvl w:ilvl="6">
      <w:start w:val="1"/>
      <w:numFmt w:val="decimal"/>
      <w:lvlText w:val="%1.%2.%3.%4.%5.%6.%7"/>
      <w:lvlJc w:val="left"/>
      <w:pPr>
        <w:ind w:left="4252" w:hanging="1276"/>
      </w:pPr>
      <w:rPr>
        <w:rFonts w:hint="default"/>
      </w:rPr>
    </w:lvl>
    <w:lvl w:ilvl="7">
      <w:start w:val="1"/>
      <w:numFmt w:val="decimal"/>
      <w:lvlText w:val="%1.%2.%3.%4.%5.%6.%7.%8"/>
      <w:lvlJc w:val="left"/>
      <w:pPr>
        <w:ind w:left="4819" w:hanging="1418"/>
      </w:pPr>
      <w:rPr>
        <w:rFonts w:hint="default"/>
      </w:rPr>
    </w:lvl>
    <w:lvl w:ilvl="8">
      <w:start w:val="1"/>
      <w:numFmt w:val="decimal"/>
      <w:lvlText w:val="%1.%2.%3.%4.%5.%6.%7.%8.%9"/>
      <w:lvlJc w:val="left"/>
      <w:pPr>
        <w:ind w:left="5527" w:hanging="1700"/>
      </w:pPr>
      <w:rPr>
        <w:rFonts w:hint="default"/>
      </w:rPr>
    </w:lvl>
  </w:abstractNum>
  <w:abstractNum w:abstractNumId="20" w15:restartNumberingAfterBreak="0">
    <w:nsid w:val="46CE00E8"/>
    <w:multiLevelType w:val="hybridMultilevel"/>
    <w:tmpl w:val="55480406"/>
    <w:lvl w:ilvl="0" w:tplc="04090001">
      <w:start w:val="1"/>
      <w:numFmt w:val="bullet"/>
      <w:lvlText w:val=""/>
      <w:lvlJc w:val="left"/>
      <w:pPr>
        <w:ind w:left="2404" w:hanging="420"/>
      </w:pPr>
      <w:rPr>
        <w:rFonts w:ascii="Wingdings" w:hAnsi="Wingdings" w:hint="default"/>
      </w:rPr>
    </w:lvl>
    <w:lvl w:ilvl="1" w:tplc="0409000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1" w15:restartNumberingAfterBreak="0">
    <w:nsid w:val="4D89528A"/>
    <w:multiLevelType w:val="multilevel"/>
    <w:tmpl w:val="3C7CEEF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EnclosedCircle"/>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0064CCE"/>
    <w:multiLevelType w:val="multilevel"/>
    <w:tmpl w:val="F83A7CE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EnclosedCircle"/>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1944FA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56791B7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5A89021C"/>
    <w:multiLevelType w:val="multilevel"/>
    <w:tmpl w:val="2F8A521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C4501C2"/>
    <w:multiLevelType w:val="hybridMultilevel"/>
    <w:tmpl w:val="54C22886"/>
    <w:lvl w:ilvl="0" w:tplc="04090001">
      <w:start w:val="1"/>
      <w:numFmt w:val="bullet"/>
      <w:lvlText w:val=""/>
      <w:lvlJc w:val="left"/>
      <w:pPr>
        <w:ind w:left="1832" w:hanging="420"/>
      </w:pPr>
      <w:rPr>
        <w:rFonts w:ascii="Wingdings" w:hAnsi="Wingdings" w:hint="default"/>
      </w:rPr>
    </w:lvl>
    <w:lvl w:ilvl="1" w:tplc="0409000B" w:tentative="1">
      <w:start w:val="1"/>
      <w:numFmt w:val="bullet"/>
      <w:lvlText w:val=""/>
      <w:lvlJc w:val="left"/>
      <w:pPr>
        <w:ind w:left="2252" w:hanging="420"/>
      </w:pPr>
      <w:rPr>
        <w:rFonts w:ascii="Wingdings" w:hAnsi="Wingdings" w:hint="default"/>
      </w:rPr>
    </w:lvl>
    <w:lvl w:ilvl="2" w:tplc="0409000D" w:tentative="1">
      <w:start w:val="1"/>
      <w:numFmt w:val="bullet"/>
      <w:lvlText w:val=""/>
      <w:lvlJc w:val="left"/>
      <w:pPr>
        <w:ind w:left="2672" w:hanging="420"/>
      </w:pPr>
      <w:rPr>
        <w:rFonts w:ascii="Wingdings" w:hAnsi="Wingdings" w:hint="default"/>
      </w:rPr>
    </w:lvl>
    <w:lvl w:ilvl="3" w:tplc="04090001" w:tentative="1">
      <w:start w:val="1"/>
      <w:numFmt w:val="bullet"/>
      <w:lvlText w:val=""/>
      <w:lvlJc w:val="left"/>
      <w:pPr>
        <w:ind w:left="3092" w:hanging="420"/>
      </w:pPr>
      <w:rPr>
        <w:rFonts w:ascii="Wingdings" w:hAnsi="Wingdings" w:hint="default"/>
      </w:rPr>
    </w:lvl>
    <w:lvl w:ilvl="4" w:tplc="0409000B" w:tentative="1">
      <w:start w:val="1"/>
      <w:numFmt w:val="bullet"/>
      <w:lvlText w:val=""/>
      <w:lvlJc w:val="left"/>
      <w:pPr>
        <w:ind w:left="3512" w:hanging="420"/>
      </w:pPr>
      <w:rPr>
        <w:rFonts w:ascii="Wingdings" w:hAnsi="Wingdings" w:hint="default"/>
      </w:rPr>
    </w:lvl>
    <w:lvl w:ilvl="5" w:tplc="0409000D" w:tentative="1">
      <w:start w:val="1"/>
      <w:numFmt w:val="bullet"/>
      <w:lvlText w:val=""/>
      <w:lvlJc w:val="left"/>
      <w:pPr>
        <w:ind w:left="3932" w:hanging="420"/>
      </w:pPr>
      <w:rPr>
        <w:rFonts w:ascii="Wingdings" w:hAnsi="Wingdings" w:hint="default"/>
      </w:rPr>
    </w:lvl>
    <w:lvl w:ilvl="6" w:tplc="04090001" w:tentative="1">
      <w:start w:val="1"/>
      <w:numFmt w:val="bullet"/>
      <w:lvlText w:val=""/>
      <w:lvlJc w:val="left"/>
      <w:pPr>
        <w:ind w:left="4352" w:hanging="420"/>
      </w:pPr>
      <w:rPr>
        <w:rFonts w:ascii="Wingdings" w:hAnsi="Wingdings" w:hint="default"/>
      </w:rPr>
    </w:lvl>
    <w:lvl w:ilvl="7" w:tplc="0409000B" w:tentative="1">
      <w:start w:val="1"/>
      <w:numFmt w:val="bullet"/>
      <w:lvlText w:val=""/>
      <w:lvlJc w:val="left"/>
      <w:pPr>
        <w:ind w:left="4772" w:hanging="420"/>
      </w:pPr>
      <w:rPr>
        <w:rFonts w:ascii="Wingdings" w:hAnsi="Wingdings" w:hint="default"/>
      </w:rPr>
    </w:lvl>
    <w:lvl w:ilvl="8" w:tplc="0409000D" w:tentative="1">
      <w:start w:val="1"/>
      <w:numFmt w:val="bullet"/>
      <w:lvlText w:val=""/>
      <w:lvlJc w:val="left"/>
      <w:pPr>
        <w:ind w:left="5192" w:hanging="420"/>
      </w:pPr>
      <w:rPr>
        <w:rFonts w:ascii="Wingdings" w:hAnsi="Wingdings" w:hint="default"/>
      </w:rPr>
    </w:lvl>
  </w:abstractNum>
  <w:abstractNum w:abstractNumId="27" w15:restartNumberingAfterBreak="0">
    <w:nsid w:val="5D765192"/>
    <w:multiLevelType w:val="hybridMultilevel"/>
    <w:tmpl w:val="3DB01B84"/>
    <w:lvl w:ilvl="0" w:tplc="04090001">
      <w:start w:val="1"/>
      <w:numFmt w:val="bullet"/>
      <w:lvlText w:val=""/>
      <w:lvlJc w:val="left"/>
      <w:pPr>
        <w:ind w:left="1621" w:hanging="420"/>
      </w:pPr>
      <w:rPr>
        <w:rFonts w:ascii="Wingdings" w:hAnsi="Wingdings" w:hint="default"/>
      </w:rPr>
    </w:lvl>
    <w:lvl w:ilvl="1" w:tplc="0409000B" w:tentative="1">
      <w:start w:val="1"/>
      <w:numFmt w:val="bullet"/>
      <w:lvlText w:val=""/>
      <w:lvlJc w:val="left"/>
      <w:pPr>
        <w:ind w:left="2041" w:hanging="420"/>
      </w:pPr>
      <w:rPr>
        <w:rFonts w:ascii="Wingdings" w:hAnsi="Wingdings" w:hint="default"/>
      </w:rPr>
    </w:lvl>
    <w:lvl w:ilvl="2" w:tplc="0409000D" w:tentative="1">
      <w:start w:val="1"/>
      <w:numFmt w:val="bullet"/>
      <w:lvlText w:val=""/>
      <w:lvlJc w:val="left"/>
      <w:pPr>
        <w:ind w:left="2461" w:hanging="420"/>
      </w:pPr>
      <w:rPr>
        <w:rFonts w:ascii="Wingdings" w:hAnsi="Wingdings" w:hint="default"/>
      </w:rPr>
    </w:lvl>
    <w:lvl w:ilvl="3" w:tplc="04090001" w:tentative="1">
      <w:start w:val="1"/>
      <w:numFmt w:val="bullet"/>
      <w:lvlText w:val=""/>
      <w:lvlJc w:val="left"/>
      <w:pPr>
        <w:ind w:left="2881" w:hanging="420"/>
      </w:pPr>
      <w:rPr>
        <w:rFonts w:ascii="Wingdings" w:hAnsi="Wingdings" w:hint="default"/>
      </w:rPr>
    </w:lvl>
    <w:lvl w:ilvl="4" w:tplc="0409000B" w:tentative="1">
      <w:start w:val="1"/>
      <w:numFmt w:val="bullet"/>
      <w:lvlText w:val=""/>
      <w:lvlJc w:val="left"/>
      <w:pPr>
        <w:ind w:left="3301" w:hanging="420"/>
      </w:pPr>
      <w:rPr>
        <w:rFonts w:ascii="Wingdings" w:hAnsi="Wingdings" w:hint="default"/>
      </w:rPr>
    </w:lvl>
    <w:lvl w:ilvl="5" w:tplc="0409000D" w:tentative="1">
      <w:start w:val="1"/>
      <w:numFmt w:val="bullet"/>
      <w:lvlText w:val=""/>
      <w:lvlJc w:val="left"/>
      <w:pPr>
        <w:ind w:left="3721" w:hanging="420"/>
      </w:pPr>
      <w:rPr>
        <w:rFonts w:ascii="Wingdings" w:hAnsi="Wingdings" w:hint="default"/>
      </w:rPr>
    </w:lvl>
    <w:lvl w:ilvl="6" w:tplc="04090001" w:tentative="1">
      <w:start w:val="1"/>
      <w:numFmt w:val="bullet"/>
      <w:lvlText w:val=""/>
      <w:lvlJc w:val="left"/>
      <w:pPr>
        <w:ind w:left="4141" w:hanging="420"/>
      </w:pPr>
      <w:rPr>
        <w:rFonts w:ascii="Wingdings" w:hAnsi="Wingdings" w:hint="default"/>
      </w:rPr>
    </w:lvl>
    <w:lvl w:ilvl="7" w:tplc="0409000B" w:tentative="1">
      <w:start w:val="1"/>
      <w:numFmt w:val="bullet"/>
      <w:lvlText w:val=""/>
      <w:lvlJc w:val="left"/>
      <w:pPr>
        <w:ind w:left="4561" w:hanging="420"/>
      </w:pPr>
      <w:rPr>
        <w:rFonts w:ascii="Wingdings" w:hAnsi="Wingdings" w:hint="default"/>
      </w:rPr>
    </w:lvl>
    <w:lvl w:ilvl="8" w:tplc="0409000D" w:tentative="1">
      <w:start w:val="1"/>
      <w:numFmt w:val="bullet"/>
      <w:lvlText w:val=""/>
      <w:lvlJc w:val="left"/>
      <w:pPr>
        <w:ind w:left="4981" w:hanging="420"/>
      </w:pPr>
      <w:rPr>
        <w:rFonts w:ascii="Wingdings" w:hAnsi="Wingdings" w:hint="default"/>
      </w:rPr>
    </w:lvl>
  </w:abstractNum>
  <w:abstractNum w:abstractNumId="28" w15:restartNumberingAfterBreak="0">
    <w:nsid w:val="5FB022D5"/>
    <w:multiLevelType w:val="hybridMultilevel"/>
    <w:tmpl w:val="DE1EA716"/>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9" w15:restartNumberingAfterBreak="0">
    <w:nsid w:val="62B0398A"/>
    <w:multiLevelType w:val="hybridMultilevel"/>
    <w:tmpl w:val="5FCC6892"/>
    <w:lvl w:ilvl="0" w:tplc="04090001">
      <w:start w:val="1"/>
      <w:numFmt w:val="bullet"/>
      <w:lvlText w:val=""/>
      <w:lvlJc w:val="left"/>
      <w:pPr>
        <w:ind w:left="1832" w:hanging="420"/>
      </w:pPr>
      <w:rPr>
        <w:rFonts w:ascii="Wingdings" w:hAnsi="Wingdings" w:hint="default"/>
      </w:rPr>
    </w:lvl>
    <w:lvl w:ilvl="1" w:tplc="0409000B" w:tentative="1">
      <w:start w:val="1"/>
      <w:numFmt w:val="bullet"/>
      <w:lvlText w:val=""/>
      <w:lvlJc w:val="left"/>
      <w:pPr>
        <w:ind w:left="2252" w:hanging="420"/>
      </w:pPr>
      <w:rPr>
        <w:rFonts w:ascii="Wingdings" w:hAnsi="Wingdings" w:hint="default"/>
      </w:rPr>
    </w:lvl>
    <w:lvl w:ilvl="2" w:tplc="0409000D" w:tentative="1">
      <w:start w:val="1"/>
      <w:numFmt w:val="bullet"/>
      <w:lvlText w:val=""/>
      <w:lvlJc w:val="left"/>
      <w:pPr>
        <w:ind w:left="2672" w:hanging="420"/>
      </w:pPr>
      <w:rPr>
        <w:rFonts w:ascii="Wingdings" w:hAnsi="Wingdings" w:hint="default"/>
      </w:rPr>
    </w:lvl>
    <w:lvl w:ilvl="3" w:tplc="04090001" w:tentative="1">
      <w:start w:val="1"/>
      <w:numFmt w:val="bullet"/>
      <w:lvlText w:val=""/>
      <w:lvlJc w:val="left"/>
      <w:pPr>
        <w:ind w:left="3092" w:hanging="420"/>
      </w:pPr>
      <w:rPr>
        <w:rFonts w:ascii="Wingdings" w:hAnsi="Wingdings" w:hint="default"/>
      </w:rPr>
    </w:lvl>
    <w:lvl w:ilvl="4" w:tplc="0409000B" w:tentative="1">
      <w:start w:val="1"/>
      <w:numFmt w:val="bullet"/>
      <w:lvlText w:val=""/>
      <w:lvlJc w:val="left"/>
      <w:pPr>
        <w:ind w:left="3512" w:hanging="420"/>
      </w:pPr>
      <w:rPr>
        <w:rFonts w:ascii="Wingdings" w:hAnsi="Wingdings" w:hint="default"/>
      </w:rPr>
    </w:lvl>
    <w:lvl w:ilvl="5" w:tplc="0409000D" w:tentative="1">
      <w:start w:val="1"/>
      <w:numFmt w:val="bullet"/>
      <w:lvlText w:val=""/>
      <w:lvlJc w:val="left"/>
      <w:pPr>
        <w:ind w:left="3932" w:hanging="420"/>
      </w:pPr>
      <w:rPr>
        <w:rFonts w:ascii="Wingdings" w:hAnsi="Wingdings" w:hint="default"/>
      </w:rPr>
    </w:lvl>
    <w:lvl w:ilvl="6" w:tplc="04090001" w:tentative="1">
      <w:start w:val="1"/>
      <w:numFmt w:val="bullet"/>
      <w:lvlText w:val=""/>
      <w:lvlJc w:val="left"/>
      <w:pPr>
        <w:ind w:left="4352" w:hanging="420"/>
      </w:pPr>
      <w:rPr>
        <w:rFonts w:ascii="Wingdings" w:hAnsi="Wingdings" w:hint="default"/>
      </w:rPr>
    </w:lvl>
    <w:lvl w:ilvl="7" w:tplc="0409000B" w:tentative="1">
      <w:start w:val="1"/>
      <w:numFmt w:val="bullet"/>
      <w:lvlText w:val=""/>
      <w:lvlJc w:val="left"/>
      <w:pPr>
        <w:ind w:left="4772" w:hanging="420"/>
      </w:pPr>
      <w:rPr>
        <w:rFonts w:ascii="Wingdings" w:hAnsi="Wingdings" w:hint="default"/>
      </w:rPr>
    </w:lvl>
    <w:lvl w:ilvl="8" w:tplc="0409000D" w:tentative="1">
      <w:start w:val="1"/>
      <w:numFmt w:val="bullet"/>
      <w:lvlText w:val=""/>
      <w:lvlJc w:val="left"/>
      <w:pPr>
        <w:ind w:left="5192" w:hanging="420"/>
      </w:pPr>
      <w:rPr>
        <w:rFonts w:ascii="Wingdings" w:hAnsi="Wingdings" w:hint="default"/>
      </w:rPr>
    </w:lvl>
  </w:abstractNum>
  <w:abstractNum w:abstractNumId="30" w15:restartNumberingAfterBreak="0">
    <w:nsid w:val="64710527"/>
    <w:multiLevelType w:val="multilevel"/>
    <w:tmpl w:val="6E8C4F9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EnclosedCircle"/>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65AB1634"/>
    <w:multiLevelType w:val="multilevel"/>
    <w:tmpl w:val="F83A7CE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EnclosedCircle"/>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5F7117E"/>
    <w:multiLevelType w:val="hybridMultilevel"/>
    <w:tmpl w:val="8D2A23E6"/>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33" w15:restartNumberingAfterBreak="0">
    <w:nsid w:val="68500A4F"/>
    <w:multiLevelType w:val="hybridMultilevel"/>
    <w:tmpl w:val="48DC88BA"/>
    <w:lvl w:ilvl="0" w:tplc="04090001">
      <w:start w:val="1"/>
      <w:numFmt w:val="bullet"/>
      <w:lvlText w:val=""/>
      <w:lvlJc w:val="left"/>
      <w:pPr>
        <w:ind w:left="1832" w:hanging="420"/>
      </w:pPr>
      <w:rPr>
        <w:rFonts w:ascii="Wingdings" w:hAnsi="Wingdings" w:hint="default"/>
      </w:rPr>
    </w:lvl>
    <w:lvl w:ilvl="1" w:tplc="0409000B" w:tentative="1">
      <w:start w:val="1"/>
      <w:numFmt w:val="bullet"/>
      <w:lvlText w:val=""/>
      <w:lvlJc w:val="left"/>
      <w:pPr>
        <w:ind w:left="2252" w:hanging="420"/>
      </w:pPr>
      <w:rPr>
        <w:rFonts w:ascii="Wingdings" w:hAnsi="Wingdings" w:hint="default"/>
      </w:rPr>
    </w:lvl>
    <w:lvl w:ilvl="2" w:tplc="0409000D" w:tentative="1">
      <w:start w:val="1"/>
      <w:numFmt w:val="bullet"/>
      <w:lvlText w:val=""/>
      <w:lvlJc w:val="left"/>
      <w:pPr>
        <w:ind w:left="2672" w:hanging="420"/>
      </w:pPr>
      <w:rPr>
        <w:rFonts w:ascii="Wingdings" w:hAnsi="Wingdings" w:hint="default"/>
      </w:rPr>
    </w:lvl>
    <w:lvl w:ilvl="3" w:tplc="04090001" w:tentative="1">
      <w:start w:val="1"/>
      <w:numFmt w:val="bullet"/>
      <w:lvlText w:val=""/>
      <w:lvlJc w:val="left"/>
      <w:pPr>
        <w:ind w:left="3092" w:hanging="420"/>
      </w:pPr>
      <w:rPr>
        <w:rFonts w:ascii="Wingdings" w:hAnsi="Wingdings" w:hint="default"/>
      </w:rPr>
    </w:lvl>
    <w:lvl w:ilvl="4" w:tplc="0409000B" w:tentative="1">
      <w:start w:val="1"/>
      <w:numFmt w:val="bullet"/>
      <w:lvlText w:val=""/>
      <w:lvlJc w:val="left"/>
      <w:pPr>
        <w:ind w:left="3512" w:hanging="420"/>
      </w:pPr>
      <w:rPr>
        <w:rFonts w:ascii="Wingdings" w:hAnsi="Wingdings" w:hint="default"/>
      </w:rPr>
    </w:lvl>
    <w:lvl w:ilvl="5" w:tplc="0409000D" w:tentative="1">
      <w:start w:val="1"/>
      <w:numFmt w:val="bullet"/>
      <w:lvlText w:val=""/>
      <w:lvlJc w:val="left"/>
      <w:pPr>
        <w:ind w:left="3932" w:hanging="420"/>
      </w:pPr>
      <w:rPr>
        <w:rFonts w:ascii="Wingdings" w:hAnsi="Wingdings" w:hint="default"/>
      </w:rPr>
    </w:lvl>
    <w:lvl w:ilvl="6" w:tplc="04090001" w:tentative="1">
      <w:start w:val="1"/>
      <w:numFmt w:val="bullet"/>
      <w:lvlText w:val=""/>
      <w:lvlJc w:val="left"/>
      <w:pPr>
        <w:ind w:left="4352" w:hanging="420"/>
      </w:pPr>
      <w:rPr>
        <w:rFonts w:ascii="Wingdings" w:hAnsi="Wingdings" w:hint="default"/>
      </w:rPr>
    </w:lvl>
    <w:lvl w:ilvl="7" w:tplc="0409000B" w:tentative="1">
      <w:start w:val="1"/>
      <w:numFmt w:val="bullet"/>
      <w:lvlText w:val=""/>
      <w:lvlJc w:val="left"/>
      <w:pPr>
        <w:ind w:left="4772" w:hanging="420"/>
      </w:pPr>
      <w:rPr>
        <w:rFonts w:ascii="Wingdings" w:hAnsi="Wingdings" w:hint="default"/>
      </w:rPr>
    </w:lvl>
    <w:lvl w:ilvl="8" w:tplc="0409000D" w:tentative="1">
      <w:start w:val="1"/>
      <w:numFmt w:val="bullet"/>
      <w:lvlText w:val=""/>
      <w:lvlJc w:val="left"/>
      <w:pPr>
        <w:ind w:left="5192" w:hanging="420"/>
      </w:pPr>
      <w:rPr>
        <w:rFonts w:ascii="Wingdings" w:hAnsi="Wingdings" w:hint="default"/>
      </w:rPr>
    </w:lvl>
  </w:abstractNum>
  <w:abstractNum w:abstractNumId="34" w15:restartNumberingAfterBreak="0">
    <w:nsid w:val="6BDE6009"/>
    <w:multiLevelType w:val="multilevel"/>
    <w:tmpl w:val="2F8A521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709F410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6" w15:restartNumberingAfterBreak="0">
    <w:nsid w:val="716F0586"/>
    <w:multiLevelType w:val="hybridMultilevel"/>
    <w:tmpl w:val="0B6EF3A0"/>
    <w:lvl w:ilvl="0" w:tplc="498260E2">
      <w:start w:val="1"/>
      <w:numFmt w:val="decimalEnclosedCircle"/>
      <w:lvlText w:val="%1"/>
      <w:lvlJc w:val="left"/>
      <w:pPr>
        <w:ind w:left="141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2713A2A"/>
    <w:multiLevelType w:val="hybridMultilevel"/>
    <w:tmpl w:val="03DEBB62"/>
    <w:lvl w:ilvl="0" w:tplc="04090011">
      <w:start w:val="1"/>
      <w:numFmt w:val="decimalEnclosedCircle"/>
      <w:lvlText w:val="%1"/>
      <w:lvlJc w:val="left"/>
      <w:pPr>
        <w:ind w:left="1412" w:hanging="420"/>
      </w:p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38" w15:restartNumberingAfterBreak="0">
    <w:nsid w:val="7539585F"/>
    <w:multiLevelType w:val="multilevel"/>
    <w:tmpl w:val="6E8C4F9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EnclosedCircle"/>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7B0F3FC4"/>
    <w:multiLevelType w:val="hybridMultilevel"/>
    <w:tmpl w:val="133EB1A2"/>
    <w:lvl w:ilvl="0" w:tplc="04090001">
      <w:start w:val="1"/>
      <w:numFmt w:val="bullet"/>
      <w:lvlText w:val=""/>
      <w:lvlJc w:val="left"/>
      <w:pPr>
        <w:ind w:left="1832" w:hanging="420"/>
      </w:pPr>
      <w:rPr>
        <w:rFonts w:ascii="Wingdings" w:hAnsi="Wingdings" w:hint="default"/>
      </w:rPr>
    </w:lvl>
    <w:lvl w:ilvl="1" w:tplc="0409000B" w:tentative="1">
      <w:start w:val="1"/>
      <w:numFmt w:val="bullet"/>
      <w:lvlText w:val=""/>
      <w:lvlJc w:val="left"/>
      <w:pPr>
        <w:ind w:left="2252" w:hanging="420"/>
      </w:pPr>
      <w:rPr>
        <w:rFonts w:ascii="Wingdings" w:hAnsi="Wingdings" w:hint="default"/>
      </w:rPr>
    </w:lvl>
    <w:lvl w:ilvl="2" w:tplc="0409000D" w:tentative="1">
      <w:start w:val="1"/>
      <w:numFmt w:val="bullet"/>
      <w:lvlText w:val=""/>
      <w:lvlJc w:val="left"/>
      <w:pPr>
        <w:ind w:left="2672" w:hanging="420"/>
      </w:pPr>
      <w:rPr>
        <w:rFonts w:ascii="Wingdings" w:hAnsi="Wingdings" w:hint="default"/>
      </w:rPr>
    </w:lvl>
    <w:lvl w:ilvl="3" w:tplc="04090001" w:tentative="1">
      <w:start w:val="1"/>
      <w:numFmt w:val="bullet"/>
      <w:lvlText w:val=""/>
      <w:lvlJc w:val="left"/>
      <w:pPr>
        <w:ind w:left="3092" w:hanging="420"/>
      </w:pPr>
      <w:rPr>
        <w:rFonts w:ascii="Wingdings" w:hAnsi="Wingdings" w:hint="default"/>
      </w:rPr>
    </w:lvl>
    <w:lvl w:ilvl="4" w:tplc="0409000B" w:tentative="1">
      <w:start w:val="1"/>
      <w:numFmt w:val="bullet"/>
      <w:lvlText w:val=""/>
      <w:lvlJc w:val="left"/>
      <w:pPr>
        <w:ind w:left="3512" w:hanging="420"/>
      </w:pPr>
      <w:rPr>
        <w:rFonts w:ascii="Wingdings" w:hAnsi="Wingdings" w:hint="default"/>
      </w:rPr>
    </w:lvl>
    <w:lvl w:ilvl="5" w:tplc="0409000D" w:tentative="1">
      <w:start w:val="1"/>
      <w:numFmt w:val="bullet"/>
      <w:lvlText w:val=""/>
      <w:lvlJc w:val="left"/>
      <w:pPr>
        <w:ind w:left="3932" w:hanging="420"/>
      </w:pPr>
      <w:rPr>
        <w:rFonts w:ascii="Wingdings" w:hAnsi="Wingdings" w:hint="default"/>
      </w:rPr>
    </w:lvl>
    <w:lvl w:ilvl="6" w:tplc="04090001" w:tentative="1">
      <w:start w:val="1"/>
      <w:numFmt w:val="bullet"/>
      <w:lvlText w:val=""/>
      <w:lvlJc w:val="left"/>
      <w:pPr>
        <w:ind w:left="4352" w:hanging="420"/>
      </w:pPr>
      <w:rPr>
        <w:rFonts w:ascii="Wingdings" w:hAnsi="Wingdings" w:hint="default"/>
      </w:rPr>
    </w:lvl>
    <w:lvl w:ilvl="7" w:tplc="0409000B" w:tentative="1">
      <w:start w:val="1"/>
      <w:numFmt w:val="bullet"/>
      <w:lvlText w:val=""/>
      <w:lvlJc w:val="left"/>
      <w:pPr>
        <w:ind w:left="4772" w:hanging="420"/>
      </w:pPr>
      <w:rPr>
        <w:rFonts w:ascii="Wingdings" w:hAnsi="Wingdings" w:hint="default"/>
      </w:rPr>
    </w:lvl>
    <w:lvl w:ilvl="8" w:tplc="0409000D" w:tentative="1">
      <w:start w:val="1"/>
      <w:numFmt w:val="bullet"/>
      <w:lvlText w:val=""/>
      <w:lvlJc w:val="left"/>
      <w:pPr>
        <w:ind w:left="5192" w:hanging="420"/>
      </w:pPr>
      <w:rPr>
        <w:rFonts w:ascii="Wingdings" w:hAnsi="Wingdings" w:hint="default"/>
      </w:rPr>
    </w:lvl>
  </w:abstractNum>
  <w:abstractNum w:abstractNumId="40" w15:restartNumberingAfterBreak="0">
    <w:nsid w:val="7E8F11F7"/>
    <w:multiLevelType w:val="hybridMultilevel"/>
    <w:tmpl w:val="8D7C752C"/>
    <w:lvl w:ilvl="0" w:tplc="04090001">
      <w:start w:val="1"/>
      <w:numFmt w:val="bullet"/>
      <w:lvlText w:val=""/>
      <w:lvlJc w:val="left"/>
      <w:pPr>
        <w:ind w:left="1832" w:hanging="420"/>
      </w:pPr>
      <w:rPr>
        <w:rFonts w:ascii="Wingdings" w:hAnsi="Wingdings" w:hint="default"/>
      </w:rPr>
    </w:lvl>
    <w:lvl w:ilvl="1" w:tplc="0409000B" w:tentative="1">
      <w:start w:val="1"/>
      <w:numFmt w:val="bullet"/>
      <w:lvlText w:val=""/>
      <w:lvlJc w:val="left"/>
      <w:pPr>
        <w:ind w:left="2252" w:hanging="420"/>
      </w:pPr>
      <w:rPr>
        <w:rFonts w:ascii="Wingdings" w:hAnsi="Wingdings" w:hint="default"/>
      </w:rPr>
    </w:lvl>
    <w:lvl w:ilvl="2" w:tplc="0409000D" w:tentative="1">
      <w:start w:val="1"/>
      <w:numFmt w:val="bullet"/>
      <w:lvlText w:val=""/>
      <w:lvlJc w:val="left"/>
      <w:pPr>
        <w:ind w:left="2672" w:hanging="420"/>
      </w:pPr>
      <w:rPr>
        <w:rFonts w:ascii="Wingdings" w:hAnsi="Wingdings" w:hint="default"/>
      </w:rPr>
    </w:lvl>
    <w:lvl w:ilvl="3" w:tplc="04090001" w:tentative="1">
      <w:start w:val="1"/>
      <w:numFmt w:val="bullet"/>
      <w:lvlText w:val=""/>
      <w:lvlJc w:val="left"/>
      <w:pPr>
        <w:ind w:left="3092" w:hanging="420"/>
      </w:pPr>
      <w:rPr>
        <w:rFonts w:ascii="Wingdings" w:hAnsi="Wingdings" w:hint="default"/>
      </w:rPr>
    </w:lvl>
    <w:lvl w:ilvl="4" w:tplc="0409000B" w:tentative="1">
      <w:start w:val="1"/>
      <w:numFmt w:val="bullet"/>
      <w:lvlText w:val=""/>
      <w:lvlJc w:val="left"/>
      <w:pPr>
        <w:ind w:left="3512" w:hanging="420"/>
      </w:pPr>
      <w:rPr>
        <w:rFonts w:ascii="Wingdings" w:hAnsi="Wingdings" w:hint="default"/>
      </w:rPr>
    </w:lvl>
    <w:lvl w:ilvl="5" w:tplc="0409000D" w:tentative="1">
      <w:start w:val="1"/>
      <w:numFmt w:val="bullet"/>
      <w:lvlText w:val=""/>
      <w:lvlJc w:val="left"/>
      <w:pPr>
        <w:ind w:left="3932" w:hanging="420"/>
      </w:pPr>
      <w:rPr>
        <w:rFonts w:ascii="Wingdings" w:hAnsi="Wingdings" w:hint="default"/>
      </w:rPr>
    </w:lvl>
    <w:lvl w:ilvl="6" w:tplc="04090001" w:tentative="1">
      <w:start w:val="1"/>
      <w:numFmt w:val="bullet"/>
      <w:lvlText w:val=""/>
      <w:lvlJc w:val="left"/>
      <w:pPr>
        <w:ind w:left="4352" w:hanging="420"/>
      </w:pPr>
      <w:rPr>
        <w:rFonts w:ascii="Wingdings" w:hAnsi="Wingdings" w:hint="default"/>
      </w:rPr>
    </w:lvl>
    <w:lvl w:ilvl="7" w:tplc="0409000B" w:tentative="1">
      <w:start w:val="1"/>
      <w:numFmt w:val="bullet"/>
      <w:lvlText w:val=""/>
      <w:lvlJc w:val="left"/>
      <w:pPr>
        <w:ind w:left="4772" w:hanging="420"/>
      </w:pPr>
      <w:rPr>
        <w:rFonts w:ascii="Wingdings" w:hAnsi="Wingdings" w:hint="default"/>
      </w:rPr>
    </w:lvl>
    <w:lvl w:ilvl="8" w:tplc="0409000D" w:tentative="1">
      <w:start w:val="1"/>
      <w:numFmt w:val="bullet"/>
      <w:lvlText w:val=""/>
      <w:lvlJc w:val="left"/>
      <w:pPr>
        <w:ind w:left="5192" w:hanging="420"/>
      </w:pPr>
      <w:rPr>
        <w:rFonts w:ascii="Wingdings" w:hAnsi="Wingdings" w:hint="default"/>
      </w:rPr>
    </w:lvl>
  </w:abstractNum>
  <w:abstractNum w:abstractNumId="41" w15:restartNumberingAfterBreak="0">
    <w:nsid w:val="7ED2096A"/>
    <w:multiLevelType w:val="multilevel"/>
    <w:tmpl w:val="A536787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EnclosedCircle"/>
      <w:lvlText w:val="%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68187248">
    <w:abstractNumId w:val="1"/>
  </w:num>
  <w:num w:numId="2" w16cid:durableId="1121072453">
    <w:abstractNumId w:val="13"/>
  </w:num>
  <w:num w:numId="3" w16cid:durableId="247351065">
    <w:abstractNumId w:val="35"/>
  </w:num>
  <w:num w:numId="4" w16cid:durableId="950817204">
    <w:abstractNumId w:val="24"/>
  </w:num>
  <w:num w:numId="5" w16cid:durableId="1171140191">
    <w:abstractNumId w:val="9"/>
  </w:num>
  <w:num w:numId="6" w16cid:durableId="1402603527">
    <w:abstractNumId w:val="17"/>
  </w:num>
  <w:num w:numId="7" w16cid:durableId="1084491967">
    <w:abstractNumId w:val="15"/>
  </w:num>
  <w:num w:numId="8" w16cid:durableId="1831555973">
    <w:abstractNumId w:val="6"/>
  </w:num>
  <w:num w:numId="9" w16cid:durableId="1654600884">
    <w:abstractNumId w:val="34"/>
  </w:num>
  <w:num w:numId="10" w16cid:durableId="1672415148">
    <w:abstractNumId w:val="37"/>
  </w:num>
  <w:num w:numId="11" w16cid:durableId="614212796">
    <w:abstractNumId w:val="4"/>
  </w:num>
  <w:num w:numId="12" w16cid:durableId="698355562">
    <w:abstractNumId w:val="26"/>
  </w:num>
  <w:num w:numId="13" w16cid:durableId="1423143286">
    <w:abstractNumId w:val="33"/>
  </w:num>
  <w:num w:numId="14" w16cid:durableId="2104643634">
    <w:abstractNumId w:val="36"/>
  </w:num>
  <w:num w:numId="15" w16cid:durableId="54547526">
    <w:abstractNumId w:val="40"/>
  </w:num>
  <w:num w:numId="16" w16cid:durableId="1659767005">
    <w:abstractNumId w:val="39"/>
  </w:num>
  <w:num w:numId="17" w16cid:durableId="677118176">
    <w:abstractNumId w:val="29"/>
  </w:num>
  <w:num w:numId="18" w16cid:durableId="903881568">
    <w:abstractNumId w:val="3"/>
  </w:num>
  <w:num w:numId="19" w16cid:durableId="1849709442">
    <w:abstractNumId w:val="27"/>
  </w:num>
  <w:num w:numId="20" w16cid:durableId="1601792561">
    <w:abstractNumId w:val="28"/>
  </w:num>
  <w:num w:numId="21" w16cid:durableId="1005210387">
    <w:abstractNumId w:val="32"/>
  </w:num>
  <w:num w:numId="22" w16cid:durableId="2131195652">
    <w:abstractNumId w:val="20"/>
  </w:num>
  <w:num w:numId="23" w16cid:durableId="733700788">
    <w:abstractNumId w:val="25"/>
  </w:num>
  <w:num w:numId="24" w16cid:durableId="423114766">
    <w:abstractNumId w:val="19"/>
  </w:num>
  <w:num w:numId="25" w16cid:durableId="2101216639">
    <w:abstractNumId w:val="7"/>
  </w:num>
  <w:num w:numId="26" w16cid:durableId="595289290">
    <w:abstractNumId w:val="0"/>
  </w:num>
  <w:num w:numId="27" w16cid:durableId="698745280">
    <w:abstractNumId w:val="23"/>
  </w:num>
  <w:num w:numId="28" w16cid:durableId="75981763">
    <w:abstractNumId w:val="2"/>
  </w:num>
  <w:num w:numId="29" w16cid:durableId="638847409">
    <w:abstractNumId w:val="11"/>
  </w:num>
  <w:num w:numId="30" w16cid:durableId="1870141870">
    <w:abstractNumId w:val="31"/>
  </w:num>
  <w:num w:numId="31" w16cid:durableId="411775032">
    <w:abstractNumId w:val="41"/>
  </w:num>
  <w:num w:numId="32" w16cid:durableId="467631530">
    <w:abstractNumId w:val="8"/>
  </w:num>
  <w:num w:numId="33" w16cid:durableId="805970947">
    <w:abstractNumId w:val="5"/>
  </w:num>
  <w:num w:numId="34" w16cid:durableId="1694651108">
    <w:abstractNumId w:val="22"/>
  </w:num>
  <w:num w:numId="35" w16cid:durableId="71313751">
    <w:abstractNumId w:val="16"/>
  </w:num>
  <w:num w:numId="36" w16cid:durableId="851646287">
    <w:abstractNumId w:val="30"/>
  </w:num>
  <w:num w:numId="37" w16cid:durableId="576207380">
    <w:abstractNumId w:val="14"/>
  </w:num>
  <w:num w:numId="38" w16cid:durableId="95055159">
    <w:abstractNumId w:val="18"/>
  </w:num>
  <w:num w:numId="39" w16cid:durableId="711223637">
    <w:abstractNumId w:val="38"/>
  </w:num>
  <w:num w:numId="40" w16cid:durableId="2142191214">
    <w:abstractNumId w:val="21"/>
  </w:num>
  <w:num w:numId="41" w16cid:durableId="2092387822">
    <w:abstractNumId w:val="10"/>
  </w:num>
  <w:num w:numId="42" w16cid:durableId="1017852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8A"/>
    <w:rsid w:val="00020D92"/>
    <w:rsid w:val="000276C8"/>
    <w:rsid w:val="0004464B"/>
    <w:rsid w:val="00076287"/>
    <w:rsid w:val="000B69DB"/>
    <w:rsid w:val="000C6C01"/>
    <w:rsid w:val="00100252"/>
    <w:rsid w:val="00114099"/>
    <w:rsid w:val="00114B7A"/>
    <w:rsid w:val="001E61B1"/>
    <w:rsid w:val="00202AE0"/>
    <w:rsid w:val="002327A5"/>
    <w:rsid w:val="0027586D"/>
    <w:rsid w:val="002801AB"/>
    <w:rsid w:val="002A6204"/>
    <w:rsid w:val="002F4CAB"/>
    <w:rsid w:val="00307352"/>
    <w:rsid w:val="0034117E"/>
    <w:rsid w:val="00350533"/>
    <w:rsid w:val="00364714"/>
    <w:rsid w:val="003677FD"/>
    <w:rsid w:val="00376666"/>
    <w:rsid w:val="003A5DC6"/>
    <w:rsid w:val="003F342E"/>
    <w:rsid w:val="004003F8"/>
    <w:rsid w:val="00400F8A"/>
    <w:rsid w:val="00412352"/>
    <w:rsid w:val="004374DC"/>
    <w:rsid w:val="00437A1C"/>
    <w:rsid w:val="0046438C"/>
    <w:rsid w:val="00466EDF"/>
    <w:rsid w:val="004C4F5B"/>
    <w:rsid w:val="00556642"/>
    <w:rsid w:val="005D684C"/>
    <w:rsid w:val="005D74DE"/>
    <w:rsid w:val="00663789"/>
    <w:rsid w:val="00673E20"/>
    <w:rsid w:val="0068725C"/>
    <w:rsid w:val="0070293D"/>
    <w:rsid w:val="00753C2B"/>
    <w:rsid w:val="00764D5C"/>
    <w:rsid w:val="007A2F3A"/>
    <w:rsid w:val="007B2A8A"/>
    <w:rsid w:val="007B3BE9"/>
    <w:rsid w:val="008C1E79"/>
    <w:rsid w:val="008F0E63"/>
    <w:rsid w:val="008F7018"/>
    <w:rsid w:val="009A57B3"/>
    <w:rsid w:val="00AA27D1"/>
    <w:rsid w:val="00B1642B"/>
    <w:rsid w:val="00B21AE0"/>
    <w:rsid w:val="00B81599"/>
    <w:rsid w:val="00BC4E65"/>
    <w:rsid w:val="00C31F13"/>
    <w:rsid w:val="00C33367"/>
    <w:rsid w:val="00C379A7"/>
    <w:rsid w:val="00C40B34"/>
    <w:rsid w:val="00CF3206"/>
    <w:rsid w:val="00D51FF7"/>
    <w:rsid w:val="00DA72CE"/>
    <w:rsid w:val="00DC41EF"/>
    <w:rsid w:val="00E50D71"/>
    <w:rsid w:val="00E66A67"/>
    <w:rsid w:val="00EB4D49"/>
    <w:rsid w:val="00EC2749"/>
    <w:rsid w:val="00ED6A18"/>
    <w:rsid w:val="00F1525B"/>
    <w:rsid w:val="00F1735F"/>
    <w:rsid w:val="00F257B1"/>
    <w:rsid w:val="00F67347"/>
    <w:rsid w:val="00F92AC3"/>
    <w:rsid w:val="00FE6AE1"/>
    <w:rsid w:val="00FE737D"/>
    <w:rsid w:val="00FF5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B310D"/>
  <w15:chartTrackingRefBased/>
  <w15:docId w15:val="{781B8867-CBED-413A-9205-752F0884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342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21AE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00F8A"/>
  </w:style>
  <w:style w:type="character" w:customStyle="1" w:styleId="a4">
    <w:name w:val="日付 (文字)"/>
    <w:basedOn w:val="a0"/>
    <w:link w:val="a3"/>
    <w:uiPriority w:val="99"/>
    <w:semiHidden/>
    <w:rsid w:val="00400F8A"/>
  </w:style>
  <w:style w:type="paragraph" w:styleId="a5">
    <w:name w:val="List Paragraph"/>
    <w:basedOn w:val="a"/>
    <w:uiPriority w:val="34"/>
    <w:qFormat/>
    <w:rsid w:val="00400F8A"/>
    <w:pPr>
      <w:ind w:leftChars="400" w:left="840"/>
    </w:pPr>
  </w:style>
  <w:style w:type="table" w:styleId="a6">
    <w:name w:val="Table Grid"/>
    <w:basedOn w:val="a1"/>
    <w:uiPriority w:val="39"/>
    <w:rsid w:val="00341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B69DB"/>
    <w:pPr>
      <w:tabs>
        <w:tab w:val="center" w:pos="4252"/>
        <w:tab w:val="right" w:pos="8504"/>
      </w:tabs>
      <w:snapToGrid w:val="0"/>
    </w:pPr>
  </w:style>
  <w:style w:type="character" w:customStyle="1" w:styleId="a8">
    <w:name w:val="ヘッダー (文字)"/>
    <w:basedOn w:val="a0"/>
    <w:link w:val="a7"/>
    <w:uiPriority w:val="99"/>
    <w:rsid w:val="000B69DB"/>
  </w:style>
  <w:style w:type="paragraph" w:styleId="a9">
    <w:name w:val="footer"/>
    <w:basedOn w:val="a"/>
    <w:link w:val="aa"/>
    <w:uiPriority w:val="99"/>
    <w:unhideWhenUsed/>
    <w:rsid w:val="000B69DB"/>
    <w:pPr>
      <w:tabs>
        <w:tab w:val="center" w:pos="4252"/>
        <w:tab w:val="right" w:pos="8504"/>
      </w:tabs>
      <w:snapToGrid w:val="0"/>
    </w:pPr>
  </w:style>
  <w:style w:type="character" w:customStyle="1" w:styleId="aa">
    <w:name w:val="フッター (文字)"/>
    <w:basedOn w:val="a0"/>
    <w:link w:val="a9"/>
    <w:uiPriority w:val="99"/>
    <w:rsid w:val="000B69DB"/>
  </w:style>
  <w:style w:type="paragraph" w:styleId="ab">
    <w:name w:val="Balloon Text"/>
    <w:basedOn w:val="a"/>
    <w:link w:val="ac"/>
    <w:uiPriority w:val="99"/>
    <w:semiHidden/>
    <w:unhideWhenUsed/>
    <w:rsid w:val="003677F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677FD"/>
    <w:rPr>
      <w:rFonts w:asciiTheme="majorHAnsi" w:eastAsiaTheme="majorEastAsia" w:hAnsiTheme="majorHAnsi" w:cstheme="majorBidi"/>
      <w:sz w:val="18"/>
      <w:szCs w:val="18"/>
    </w:rPr>
  </w:style>
  <w:style w:type="paragraph" w:styleId="ad">
    <w:name w:val="Title"/>
    <w:basedOn w:val="a"/>
    <w:next w:val="a"/>
    <w:link w:val="ae"/>
    <w:uiPriority w:val="10"/>
    <w:qFormat/>
    <w:rsid w:val="00663789"/>
    <w:pPr>
      <w:spacing w:before="240" w:after="120"/>
      <w:jc w:val="center"/>
      <w:outlineLvl w:val="0"/>
    </w:pPr>
    <w:rPr>
      <w:rFonts w:asciiTheme="majorHAnsi" w:eastAsiaTheme="majorEastAsia" w:hAnsiTheme="majorHAnsi" w:cstheme="majorBidi"/>
      <w:sz w:val="32"/>
      <w:szCs w:val="32"/>
    </w:rPr>
  </w:style>
  <w:style w:type="character" w:customStyle="1" w:styleId="ae">
    <w:name w:val="表題 (文字)"/>
    <w:basedOn w:val="a0"/>
    <w:link w:val="ad"/>
    <w:uiPriority w:val="10"/>
    <w:rsid w:val="00663789"/>
    <w:rPr>
      <w:rFonts w:asciiTheme="majorHAnsi" w:eastAsiaTheme="majorEastAsia" w:hAnsiTheme="majorHAnsi" w:cstheme="majorBidi"/>
      <w:sz w:val="32"/>
      <w:szCs w:val="32"/>
    </w:rPr>
  </w:style>
  <w:style w:type="paragraph" w:styleId="af">
    <w:name w:val="Subtitle"/>
    <w:basedOn w:val="a"/>
    <w:next w:val="a"/>
    <w:link w:val="af0"/>
    <w:uiPriority w:val="11"/>
    <w:qFormat/>
    <w:rsid w:val="00663789"/>
    <w:pPr>
      <w:jc w:val="center"/>
      <w:outlineLvl w:val="1"/>
    </w:pPr>
    <w:rPr>
      <w:sz w:val="24"/>
      <w:szCs w:val="24"/>
    </w:rPr>
  </w:style>
  <w:style w:type="character" w:customStyle="1" w:styleId="af0">
    <w:name w:val="副題 (文字)"/>
    <w:basedOn w:val="a0"/>
    <w:link w:val="af"/>
    <w:uiPriority w:val="11"/>
    <w:rsid w:val="00663789"/>
    <w:rPr>
      <w:sz w:val="24"/>
      <w:szCs w:val="24"/>
    </w:rPr>
  </w:style>
  <w:style w:type="character" w:customStyle="1" w:styleId="10">
    <w:name w:val="見出し 1 (文字)"/>
    <w:basedOn w:val="a0"/>
    <w:link w:val="1"/>
    <w:uiPriority w:val="9"/>
    <w:rsid w:val="003F342E"/>
    <w:rPr>
      <w:rFonts w:asciiTheme="majorHAnsi" w:eastAsiaTheme="majorEastAsia" w:hAnsiTheme="majorHAnsi" w:cstheme="majorBidi"/>
      <w:sz w:val="24"/>
      <w:szCs w:val="24"/>
    </w:rPr>
  </w:style>
  <w:style w:type="paragraph" w:styleId="af1">
    <w:name w:val="TOC Heading"/>
    <w:basedOn w:val="1"/>
    <w:next w:val="a"/>
    <w:uiPriority w:val="39"/>
    <w:unhideWhenUsed/>
    <w:qFormat/>
    <w:rsid w:val="003F342E"/>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3F342E"/>
  </w:style>
  <w:style w:type="paragraph" w:styleId="21">
    <w:name w:val="toc 2"/>
    <w:basedOn w:val="a"/>
    <w:next w:val="a"/>
    <w:autoRedefine/>
    <w:uiPriority w:val="39"/>
    <w:unhideWhenUsed/>
    <w:rsid w:val="003F342E"/>
    <w:pPr>
      <w:ind w:leftChars="100" w:left="210"/>
    </w:pPr>
  </w:style>
  <w:style w:type="character" w:styleId="af2">
    <w:name w:val="Hyperlink"/>
    <w:basedOn w:val="a0"/>
    <w:uiPriority w:val="99"/>
    <w:unhideWhenUsed/>
    <w:rsid w:val="003F342E"/>
    <w:rPr>
      <w:color w:val="0563C1" w:themeColor="hyperlink"/>
      <w:u w:val="single"/>
    </w:rPr>
  </w:style>
  <w:style w:type="paragraph" w:styleId="3">
    <w:name w:val="toc 3"/>
    <w:basedOn w:val="a"/>
    <w:next w:val="a"/>
    <w:autoRedefine/>
    <w:uiPriority w:val="39"/>
    <w:unhideWhenUsed/>
    <w:rsid w:val="003F342E"/>
    <w:pPr>
      <w:widowControl/>
      <w:spacing w:after="100" w:line="259" w:lineRule="auto"/>
      <w:ind w:left="440"/>
      <w:jc w:val="left"/>
    </w:pPr>
    <w:rPr>
      <w:rFonts w:cs="Times New Roman"/>
      <w:kern w:val="0"/>
      <w:sz w:val="22"/>
    </w:rPr>
  </w:style>
  <w:style w:type="character" w:customStyle="1" w:styleId="20">
    <w:name w:val="見出し 2 (文字)"/>
    <w:basedOn w:val="a0"/>
    <w:link w:val="2"/>
    <w:uiPriority w:val="9"/>
    <w:rsid w:val="00B21AE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702E7-B57E-484A-8B18-CBAA1F23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7</Pages>
  <Words>616</Words>
  <Characters>3515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教育委員会</dc:creator>
  <cp:keywords/>
  <dc:description/>
  <cp:lastModifiedBy>教育委員会１</cp:lastModifiedBy>
  <cp:revision>12</cp:revision>
  <cp:lastPrinted>2026-03-19T06:51:00Z</cp:lastPrinted>
  <dcterms:created xsi:type="dcterms:W3CDTF">2026-01-29T04:01:00Z</dcterms:created>
  <dcterms:modified xsi:type="dcterms:W3CDTF">2026-03-30T05:08:00Z</dcterms:modified>
</cp:coreProperties>
</file>